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9541" w14:textId="7C0434B0" w:rsidR="00610E90" w:rsidRPr="00A03868" w:rsidRDefault="00610E90" w:rsidP="004F58CA">
      <w:pPr>
        <w:pStyle w:val="Datum"/>
        <w:spacing w:line="240" w:lineRule="auto"/>
        <w:ind w:firstLine="0"/>
        <w:jc w:val="left"/>
        <w:rPr>
          <w:rFonts w:ascii="Arial" w:hAnsi="Arial" w:cs="Arial"/>
          <w:noProof/>
          <w:sz w:val="22"/>
        </w:rPr>
      </w:pPr>
    </w:p>
    <w:p w14:paraId="34AE2FB7" w14:textId="2241828B" w:rsidR="00A06A35" w:rsidRPr="00A03868" w:rsidRDefault="00A06A35" w:rsidP="002457D4">
      <w:pPr>
        <w:spacing w:line="240" w:lineRule="auto"/>
        <w:ind w:firstLine="0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  <w:r w:rsidRPr="00A0386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Přijďte si zahrát na turbínu!</w:t>
      </w:r>
    </w:p>
    <w:p w14:paraId="0E4ADE1F" w14:textId="4174CD06" w:rsidR="00A06A35" w:rsidRPr="00A03868" w:rsidRDefault="00A06A35" w:rsidP="002457D4">
      <w:pPr>
        <w:spacing w:line="240" w:lineRule="auto"/>
        <w:ind w:firstLine="0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  <w:r w:rsidRPr="00A03868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Pět skladeb a pět premiér na místě, kde se ještě nikdy žádný</w:t>
      </w:r>
      <w:r w:rsidRPr="00A03868">
        <w:rPr>
          <w:rFonts w:ascii="Arial" w:hAnsi="Arial" w:cs="Arial"/>
          <w:b/>
          <w:bCs/>
          <w:i/>
          <w:iCs/>
          <w:color w:val="222222"/>
        </w:rPr>
        <w:t xml:space="preserve"> </w:t>
      </w:r>
      <w:r w:rsidRPr="00A03868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koncert</w:t>
      </w:r>
      <w:r w:rsidRPr="00A03868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br/>
        <w:t>nekonal.</w:t>
      </w:r>
    </w:p>
    <w:p w14:paraId="401A8A81" w14:textId="5BC67952" w:rsidR="001C378D" w:rsidRPr="00A03868" w:rsidRDefault="00F41692" w:rsidP="00F41692">
      <w:pPr>
        <w:spacing w:line="240" w:lineRule="auto"/>
        <w:ind w:left="720" w:firstLine="0"/>
        <w:rPr>
          <w:rFonts w:ascii="Arial" w:hAnsi="Arial" w:cs="Arial"/>
          <w:i/>
          <w:iCs/>
          <w:color w:val="050505"/>
          <w:sz w:val="23"/>
          <w:szCs w:val="23"/>
          <w:shd w:val="clear" w:color="auto" w:fill="FFFFFF"/>
        </w:rPr>
      </w:pPr>
      <w:r w:rsidRPr="00A03868">
        <w:rPr>
          <w:rFonts w:ascii="Arial" w:eastAsia="Calibri" w:hAnsi="Arial" w:cs="Arial"/>
          <w:b/>
          <w:noProof/>
          <w:color w:val="4F81BD" w:themeColor="accent1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E72210A" wp14:editId="0693EA2F">
            <wp:simplePos x="0" y="0"/>
            <wp:positionH relativeFrom="column">
              <wp:posOffset>3268980</wp:posOffset>
            </wp:positionH>
            <wp:positionV relativeFrom="paragraph">
              <wp:posOffset>136525</wp:posOffset>
            </wp:positionV>
            <wp:extent cx="24003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429" y="21257"/>
                <wp:lineTo x="2142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6C4BE" w14:textId="676A5E6F" w:rsidR="008F3A29" w:rsidRPr="0054265B" w:rsidRDefault="00A06A35" w:rsidP="00F41692">
      <w:pPr>
        <w:spacing w:line="240" w:lineRule="auto"/>
        <w:ind w:firstLine="0"/>
        <w:rPr>
          <w:rFonts w:ascii="Arial" w:hAnsi="Arial" w:cs="Arial"/>
          <w:i/>
          <w:iCs/>
          <w:sz w:val="22"/>
        </w:rPr>
      </w:pPr>
      <w:r w:rsidRPr="0054265B">
        <w:rPr>
          <w:rFonts w:ascii="Arial" w:hAnsi="Arial" w:cs="Arial"/>
          <w:i/>
          <w:iCs/>
          <w:sz w:val="22"/>
        </w:rPr>
        <w:t>Koncert</w:t>
      </w:r>
      <w:r w:rsidR="00B505B2" w:rsidRPr="0054265B">
        <w:rPr>
          <w:rFonts w:ascii="Arial" w:hAnsi="Arial" w:cs="Arial"/>
          <w:i/>
          <w:iCs/>
          <w:sz w:val="22"/>
        </w:rPr>
        <w:t>,</w:t>
      </w:r>
      <w:r w:rsidRPr="0054265B">
        <w:rPr>
          <w:rFonts w:ascii="Arial" w:hAnsi="Arial" w:cs="Arial"/>
          <w:i/>
          <w:iCs/>
          <w:sz w:val="22"/>
        </w:rPr>
        <w:t xml:space="preserve"> původně plánovaný do hlavních výstavních prostor Technického muzea vedle Kaplanovy turbíny</w:t>
      </w:r>
      <w:r w:rsidR="00B505B2" w:rsidRPr="0054265B">
        <w:rPr>
          <w:rFonts w:ascii="Arial" w:hAnsi="Arial" w:cs="Arial"/>
          <w:i/>
          <w:iCs/>
          <w:sz w:val="22"/>
        </w:rPr>
        <w:t>,</w:t>
      </w:r>
      <w:r w:rsidRPr="0054265B">
        <w:rPr>
          <w:rFonts w:ascii="Arial" w:hAnsi="Arial" w:cs="Arial"/>
          <w:i/>
          <w:iCs/>
          <w:sz w:val="22"/>
        </w:rPr>
        <w:t xml:space="preserve"> musel být z důvodů poškození střechy v prosinci přesunut jinam. Podařilo se </w:t>
      </w:r>
      <w:r w:rsidR="00B505B2" w:rsidRPr="0054265B">
        <w:rPr>
          <w:rFonts w:ascii="Arial" w:hAnsi="Arial" w:cs="Arial"/>
          <w:i/>
          <w:iCs/>
          <w:sz w:val="22"/>
        </w:rPr>
        <w:t xml:space="preserve">ale </w:t>
      </w:r>
      <w:r w:rsidRPr="0054265B">
        <w:rPr>
          <w:rFonts w:ascii="Arial" w:hAnsi="Arial" w:cs="Arial"/>
          <w:i/>
          <w:iCs/>
          <w:sz w:val="22"/>
        </w:rPr>
        <w:t>najít velmi zajímavou náhradu – pádovou zkušebnu Leteckého ústavu Fakulty strojní</w:t>
      </w:r>
      <w:r w:rsidR="00B505B2" w:rsidRPr="0054265B">
        <w:rPr>
          <w:rFonts w:ascii="Arial" w:hAnsi="Arial" w:cs="Arial"/>
          <w:i/>
          <w:iCs/>
          <w:sz w:val="22"/>
        </w:rPr>
        <w:t xml:space="preserve">ho inženýrství </w:t>
      </w:r>
      <w:r w:rsidRPr="0054265B">
        <w:rPr>
          <w:rFonts w:ascii="Arial" w:hAnsi="Arial" w:cs="Arial"/>
          <w:i/>
          <w:iCs/>
          <w:sz w:val="22"/>
        </w:rPr>
        <w:t>VUT</w:t>
      </w:r>
      <w:r w:rsidR="00B505B2" w:rsidRPr="0054265B">
        <w:rPr>
          <w:rFonts w:ascii="Arial" w:hAnsi="Arial" w:cs="Arial"/>
          <w:i/>
          <w:iCs/>
          <w:sz w:val="22"/>
        </w:rPr>
        <w:t>.  Prostory, které jen tak každý smrtelník nenavštíví, velmi zajímavé místo pro dobrodruhy a zájemce o to, poznat něco nového</w:t>
      </w:r>
      <w:r w:rsidR="002C3313" w:rsidRPr="0054265B">
        <w:rPr>
          <w:rFonts w:ascii="Arial" w:hAnsi="Arial" w:cs="Arial"/>
          <w:i/>
          <w:iCs/>
          <w:sz w:val="22"/>
        </w:rPr>
        <w:t>…</w:t>
      </w:r>
      <w:r w:rsidR="00B505B2" w:rsidRPr="0054265B">
        <w:rPr>
          <w:rFonts w:ascii="Arial" w:hAnsi="Arial" w:cs="Arial"/>
          <w:i/>
          <w:iCs/>
          <w:sz w:val="22"/>
        </w:rPr>
        <w:t xml:space="preserve"> </w:t>
      </w:r>
      <w:r w:rsidR="002C3313" w:rsidRPr="0054265B">
        <w:rPr>
          <w:rFonts w:ascii="Arial" w:hAnsi="Arial" w:cs="Arial"/>
          <w:i/>
          <w:iCs/>
          <w:sz w:val="22"/>
        </w:rPr>
        <w:t>A</w:t>
      </w:r>
      <w:r w:rsidR="00B505B2" w:rsidRPr="0054265B">
        <w:rPr>
          <w:rFonts w:ascii="Arial" w:hAnsi="Arial" w:cs="Arial"/>
          <w:i/>
          <w:iCs/>
          <w:sz w:val="22"/>
        </w:rPr>
        <w:t xml:space="preserve"> nakonec kdo z vás si již někdy zahrál na turbínu? </w:t>
      </w:r>
    </w:p>
    <w:p w14:paraId="0BDF62AD" w14:textId="1DF6D24A" w:rsidR="00B505B2" w:rsidRPr="00A03868" w:rsidRDefault="00B505B2" w:rsidP="00F41692">
      <w:pPr>
        <w:spacing w:line="240" w:lineRule="auto"/>
        <w:ind w:left="720" w:firstLine="0"/>
        <w:rPr>
          <w:rFonts w:ascii="Arial" w:hAnsi="Arial" w:cs="Arial"/>
          <w:i/>
          <w:iCs/>
        </w:rPr>
      </w:pPr>
    </w:p>
    <w:p w14:paraId="6700BC63" w14:textId="79D5757D" w:rsidR="00B505B2" w:rsidRPr="002B7D23" w:rsidRDefault="002B7D23" w:rsidP="00F41692">
      <w:pPr>
        <w:spacing w:line="240" w:lineRule="auto"/>
        <w:ind w:left="426" w:firstLine="0"/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</w:pPr>
      <w:r w:rsidRPr="002B7D23">
        <w:rPr>
          <w:rFonts w:ascii="Arial" w:hAnsi="Arial" w:cs="Arial"/>
          <w:b/>
          <w:bCs/>
          <w:color w:val="4F81BD" w:themeColor="accent1"/>
          <w:sz w:val="22"/>
          <w:shd w:val="clear" w:color="auto" w:fill="FFFFFF"/>
        </w:rPr>
        <w:t>„</w:t>
      </w:r>
      <w:r w:rsidR="00B505B2"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>Před sto dvaceti lety se na jedné maloměstské univerzitě v Brně potkal</w:t>
      </w:r>
      <w:r w:rsidR="00B505B2" w:rsidRPr="002B7D23">
        <w:rPr>
          <w:rFonts w:ascii="Arial" w:hAnsi="Arial" w:cs="Arial"/>
          <w:i/>
          <w:iCs/>
          <w:color w:val="4F81BD" w:themeColor="accent1"/>
          <w:sz w:val="22"/>
        </w:rPr>
        <w:br/>
      </w:r>
      <w:r w:rsidR="00B505B2" w:rsidRPr="002B7D23">
        <w:rPr>
          <w:rFonts w:ascii="Arial" w:hAnsi="Arial" w:cs="Arial"/>
          <w:b/>
          <w:bCs/>
          <w:i/>
          <w:iCs/>
          <w:color w:val="4F81BD" w:themeColor="accent1"/>
          <w:sz w:val="22"/>
          <w:shd w:val="clear" w:color="auto" w:fill="FFFFFF"/>
        </w:rPr>
        <w:t>Robert Musil</w:t>
      </w:r>
      <w:r w:rsidR="00B505B2"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 a </w:t>
      </w:r>
      <w:r w:rsidR="00B505B2" w:rsidRPr="002B7D23">
        <w:rPr>
          <w:rFonts w:ascii="Arial" w:hAnsi="Arial" w:cs="Arial"/>
          <w:b/>
          <w:bCs/>
          <w:i/>
          <w:iCs/>
          <w:color w:val="4F81BD" w:themeColor="accent1"/>
          <w:sz w:val="22"/>
          <w:shd w:val="clear" w:color="auto" w:fill="FFFFFF"/>
        </w:rPr>
        <w:t>Viktor Kaplan</w:t>
      </w:r>
      <w:r w:rsidR="00B505B2"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. </w:t>
      </w:r>
    </w:p>
    <w:p w14:paraId="06B3BC90" w14:textId="6D008F27" w:rsidR="00B505B2" w:rsidRPr="002B7D23" w:rsidRDefault="00B505B2" w:rsidP="00F41692">
      <w:pPr>
        <w:spacing w:line="240" w:lineRule="auto"/>
        <w:ind w:left="426" w:firstLine="0"/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</w:pP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Jeden dokončoval studia, aby se později vzdal vědecké kariéry a stal se jedním z nejvýznamnějších spisovatelů dvacátého století díky svému monumentálnímu </w:t>
      </w:r>
      <w:r w:rsidR="004F760A"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>„</w:t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>Muži bez vlastností</w:t>
      </w:r>
      <w:r w:rsidR="004F760A"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>“</w:t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. </w:t>
      </w:r>
    </w:p>
    <w:p w14:paraId="6C5078B4" w14:textId="6852635E" w:rsidR="00B505B2" w:rsidRPr="002B7D23" w:rsidRDefault="00B505B2" w:rsidP="00F41692">
      <w:pPr>
        <w:spacing w:line="240" w:lineRule="auto"/>
        <w:ind w:left="426" w:firstLine="0"/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</w:pP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>Druhý sběhl od průmyslu a vědeckou kariéru na německé technice (dnešní VUT)</w:t>
      </w:r>
      <w:r w:rsidRPr="002B7D23">
        <w:rPr>
          <w:rFonts w:ascii="Arial" w:hAnsi="Arial" w:cs="Arial"/>
          <w:i/>
          <w:iCs/>
          <w:color w:val="4F81BD" w:themeColor="accent1"/>
          <w:sz w:val="22"/>
        </w:rPr>
        <w:br/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>právě zahajoval, a o deset let později pro svět vytvořil unikátní</w:t>
      </w:r>
      <w:r w:rsidRPr="002B7D23">
        <w:rPr>
          <w:rFonts w:ascii="Arial" w:hAnsi="Arial" w:cs="Arial"/>
          <w:i/>
          <w:iCs/>
          <w:color w:val="4F81BD" w:themeColor="accent1"/>
          <w:sz w:val="22"/>
        </w:rPr>
        <w:t xml:space="preserve"> </w:t>
      </w:r>
      <w:r w:rsidRPr="002B7D23">
        <w:rPr>
          <w:rFonts w:ascii="Arial" w:hAnsi="Arial" w:cs="Arial"/>
          <w:b/>
          <w:bCs/>
          <w:i/>
          <w:iCs/>
          <w:color w:val="4F81BD" w:themeColor="accent1"/>
          <w:sz w:val="22"/>
          <w:shd w:val="clear" w:color="auto" w:fill="FFFFFF"/>
        </w:rPr>
        <w:t>Kaplanovu turbínu</w:t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. </w:t>
      </w:r>
    </w:p>
    <w:p w14:paraId="0C68570F" w14:textId="11F92780" w:rsidR="00B505B2" w:rsidRPr="002B7D23" w:rsidRDefault="00B505B2" w:rsidP="00F41692">
      <w:pPr>
        <w:spacing w:line="240" w:lineRule="auto"/>
        <w:ind w:left="426" w:firstLine="0"/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</w:pP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Mimo jiné v té době na nedalekém Klášterním, dnes Mendlově náměstí, pracoval </w:t>
      </w:r>
      <w:r w:rsidR="004F760A"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i </w:t>
      </w:r>
      <w:r w:rsidRPr="002B7D23">
        <w:rPr>
          <w:rFonts w:ascii="Arial" w:hAnsi="Arial" w:cs="Arial"/>
          <w:b/>
          <w:bCs/>
          <w:i/>
          <w:iCs/>
          <w:color w:val="4F81BD" w:themeColor="accent1"/>
          <w:sz w:val="22"/>
          <w:shd w:val="clear" w:color="auto" w:fill="FFFFFF"/>
        </w:rPr>
        <w:t>Leoš Janáček</w:t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 na své Její pastorkyni. </w:t>
      </w:r>
    </w:p>
    <w:p w14:paraId="680893CE" w14:textId="77777777" w:rsidR="004F760A" w:rsidRPr="002B7D23" w:rsidRDefault="00B505B2" w:rsidP="00F41692">
      <w:pPr>
        <w:spacing w:line="240" w:lineRule="auto"/>
        <w:ind w:left="426" w:firstLine="0"/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</w:pP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>Všichni tři se zřejmě potkávali, vždyť Brno bylo ještě větším maloměstem, než je</w:t>
      </w:r>
      <w:r w:rsidRPr="002B7D23">
        <w:rPr>
          <w:rFonts w:ascii="Arial" w:hAnsi="Arial" w:cs="Arial"/>
          <w:i/>
          <w:iCs/>
          <w:color w:val="4F81BD" w:themeColor="accent1"/>
          <w:sz w:val="22"/>
        </w:rPr>
        <w:br/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dnes. </w:t>
      </w:r>
    </w:p>
    <w:p w14:paraId="289DB5E2" w14:textId="2E9FBF5E" w:rsidR="004F760A" w:rsidRPr="002B7D23" w:rsidRDefault="00B505B2" w:rsidP="00F41692">
      <w:pPr>
        <w:spacing w:line="240" w:lineRule="auto"/>
        <w:ind w:left="426" w:firstLine="0"/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</w:pPr>
      <w:r w:rsidRPr="002B7D23">
        <w:rPr>
          <w:rFonts w:ascii="Arial" w:hAnsi="Arial" w:cs="Arial"/>
          <w:b/>
          <w:bCs/>
          <w:i/>
          <w:iCs/>
          <w:color w:val="4F81BD" w:themeColor="accent1"/>
          <w:sz w:val="22"/>
          <w:shd w:val="clear" w:color="auto" w:fill="FFFFFF"/>
        </w:rPr>
        <w:t>Chceme všem připomenout</w:t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>, že výjimečně zvláštní osobnosti se při</w:t>
      </w:r>
      <w:r w:rsidRPr="002B7D23">
        <w:rPr>
          <w:rFonts w:ascii="Arial" w:hAnsi="Arial" w:cs="Arial"/>
          <w:i/>
          <w:iCs/>
          <w:color w:val="4F81BD" w:themeColor="accent1"/>
          <w:sz w:val="22"/>
        </w:rPr>
        <w:br/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výjimečně zvláštních událostech </w:t>
      </w:r>
      <w:r w:rsidRPr="002B7D23">
        <w:rPr>
          <w:rFonts w:ascii="Arial" w:hAnsi="Arial" w:cs="Arial"/>
          <w:b/>
          <w:bCs/>
          <w:i/>
          <w:iCs/>
          <w:color w:val="4F81BD" w:themeColor="accent1"/>
          <w:sz w:val="22"/>
          <w:shd w:val="clear" w:color="auto" w:fill="FFFFFF"/>
        </w:rPr>
        <w:t>potkávají</w:t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 i nyní a nemusí to být v</w:t>
      </w:r>
      <w:r w:rsidR="004F760A"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 </w:t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pozlacených sálech, </w:t>
      </w:r>
      <w:proofErr w:type="gramStart"/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>3D</w:t>
      </w:r>
      <w:proofErr w:type="gramEnd"/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 vyumělkovaných studiích či na červených kobercích</w:t>
      </w:r>
      <w:r w:rsidR="004F760A"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 </w:t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>velkoměstských festivalů, že život, věda i umění se mohou potkávat i</w:t>
      </w:r>
      <w:r w:rsidR="004F760A"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 </w:t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úplně jinde. </w:t>
      </w:r>
    </w:p>
    <w:p w14:paraId="45CAD662" w14:textId="77777777" w:rsidR="002C3313" w:rsidRDefault="002C3313" w:rsidP="00F41692">
      <w:pPr>
        <w:spacing w:line="240" w:lineRule="auto"/>
        <w:ind w:left="426" w:firstLine="0"/>
        <w:rPr>
          <w:rFonts w:ascii="Arial" w:hAnsi="Arial" w:cs="Arial"/>
          <w:b/>
          <w:bCs/>
          <w:i/>
          <w:iCs/>
          <w:color w:val="4F81BD" w:themeColor="accent1"/>
          <w:sz w:val="22"/>
          <w:shd w:val="clear" w:color="auto" w:fill="FFFFFF"/>
        </w:rPr>
      </w:pPr>
    </w:p>
    <w:p w14:paraId="61DFEA5C" w14:textId="192544BD" w:rsidR="00B505B2" w:rsidRPr="00A03868" w:rsidRDefault="00B505B2" w:rsidP="00F41692">
      <w:pPr>
        <w:spacing w:line="240" w:lineRule="auto"/>
        <w:ind w:left="426" w:firstLine="0"/>
        <w:rPr>
          <w:rFonts w:ascii="Arial" w:hAnsi="Arial" w:cs="Arial"/>
          <w:color w:val="222222"/>
          <w:sz w:val="22"/>
          <w:shd w:val="clear" w:color="auto" w:fill="FFFFFF"/>
        </w:rPr>
      </w:pPr>
      <w:r w:rsidRPr="002B7D23">
        <w:rPr>
          <w:rFonts w:ascii="Arial" w:hAnsi="Arial" w:cs="Arial"/>
          <w:b/>
          <w:bCs/>
          <w:i/>
          <w:iCs/>
          <w:color w:val="4F81BD" w:themeColor="accent1"/>
          <w:sz w:val="22"/>
          <w:shd w:val="clear" w:color="auto" w:fill="FFFFFF"/>
        </w:rPr>
        <w:t xml:space="preserve">Srdečně </w:t>
      </w:r>
      <w:r w:rsidR="002C3313">
        <w:rPr>
          <w:rFonts w:ascii="Arial" w:hAnsi="Arial" w:cs="Arial"/>
          <w:b/>
          <w:bCs/>
          <w:i/>
          <w:iCs/>
          <w:color w:val="4F81BD" w:themeColor="accent1"/>
          <w:sz w:val="22"/>
          <w:shd w:val="clear" w:color="auto" w:fill="FFFFFF"/>
        </w:rPr>
        <w:t>V</w:t>
      </w:r>
      <w:r w:rsidRPr="002B7D23">
        <w:rPr>
          <w:rFonts w:ascii="Arial" w:hAnsi="Arial" w:cs="Arial"/>
          <w:b/>
          <w:bCs/>
          <w:i/>
          <w:iCs/>
          <w:color w:val="4F81BD" w:themeColor="accent1"/>
          <w:sz w:val="22"/>
          <w:shd w:val="clear" w:color="auto" w:fill="FFFFFF"/>
        </w:rPr>
        <w:t>ás zveme na koncert</w:t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 z racionálně konstruovaných</w:t>
      </w:r>
      <w:r w:rsidR="004F760A" w:rsidRPr="002B7D23">
        <w:rPr>
          <w:rFonts w:ascii="Arial" w:hAnsi="Arial" w:cs="Arial"/>
          <w:i/>
          <w:iCs/>
          <w:color w:val="4F81BD" w:themeColor="accent1"/>
          <w:sz w:val="22"/>
        </w:rPr>
        <w:t xml:space="preserve"> </w:t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>kompozic, který proběhne v prostorech, kde se testují tak geniální</w:t>
      </w:r>
      <w:r w:rsidR="004F760A"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 </w:t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>stroje jako letadla a vesmírné družice. Hudební stroje a strojky</w:t>
      </w:r>
      <w:r w:rsidR="004F760A"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 </w:t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>rozezvučí pádovou zkušebnu Leteckého ústavu Fakulty strojního</w:t>
      </w:r>
      <w:r w:rsidR="004F760A"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 xml:space="preserve"> </w:t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>inženýrství Vysokého učení technického v</w:t>
      </w:r>
      <w:r w:rsidR="002B7D23"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> </w:t>
      </w:r>
      <w:r w:rsidRPr="002B7D23">
        <w:rPr>
          <w:rFonts w:ascii="Arial" w:hAnsi="Arial" w:cs="Arial"/>
          <w:i/>
          <w:iCs/>
          <w:color w:val="4F81BD" w:themeColor="accent1"/>
          <w:sz w:val="22"/>
          <w:shd w:val="clear" w:color="auto" w:fill="FFFFFF"/>
        </w:rPr>
        <w:t>Brně</w:t>
      </w:r>
      <w:r w:rsidR="002B7D23" w:rsidRPr="002B7D23">
        <w:rPr>
          <w:rFonts w:ascii="Arial" w:hAnsi="Arial" w:cs="Arial"/>
          <w:b/>
          <w:bCs/>
          <w:color w:val="4F81BD" w:themeColor="accent1"/>
          <w:sz w:val="22"/>
          <w:shd w:val="clear" w:color="auto" w:fill="FFFFFF"/>
        </w:rPr>
        <w:t>“</w:t>
      </w:r>
      <w:r w:rsidR="004F760A" w:rsidRPr="00A03868">
        <w:rPr>
          <w:rFonts w:ascii="Arial" w:hAnsi="Arial" w:cs="Arial"/>
          <w:b/>
          <w:bCs/>
          <w:color w:val="222222"/>
          <w:sz w:val="22"/>
          <w:shd w:val="clear" w:color="auto" w:fill="FFFFFF"/>
        </w:rPr>
        <w:t>, vysvětluje svůj záměr dramaturg BCO Viktor Pantůček.</w:t>
      </w:r>
      <w:r w:rsidRPr="00A03868">
        <w:rPr>
          <w:rFonts w:ascii="Arial" w:hAnsi="Arial" w:cs="Arial"/>
          <w:b/>
          <w:bCs/>
          <w:color w:val="222222"/>
          <w:sz w:val="22"/>
        </w:rPr>
        <w:br/>
      </w:r>
    </w:p>
    <w:p w14:paraId="754E8F64" w14:textId="0D999FE6" w:rsidR="00B505B2" w:rsidRPr="002B7D23" w:rsidRDefault="004F760A" w:rsidP="00F41692">
      <w:pPr>
        <w:spacing w:line="240" w:lineRule="auto"/>
        <w:ind w:left="426" w:firstLine="0"/>
        <w:rPr>
          <w:rFonts w:ascii="Arial" w:hAnsi="Arial" w:cs="Arial"/>
          <w:b/>
          <w:bCs/>
          <w:sz w:val="22"/>
        </w:rPr>
      </w:pPr>
      <w:r w:rsidRPr="002B7D23">
        <w:rPr>
          <w:rFonts w:ascii="Arial" w:hAnsi="Arial" w:cs="Arial"/>
          <w:i/>
          <w:iCs/>
          <w:sz w:val="22"/>
        </w:rPr>
        <w:t>„</w:t>
      </w:r>
      <w:r w:rsidRPr="002B7D23">
        <w:rPr>
          <w:rFonts w:ascii="Arial" w:hAnsi="Arial" w:cs="Arial"/>
          <w:i/>
          <w:iCs/>
          <w:color w:val="4F81BD" w:themeColor="accent1"/>
          <w:sz w:val="22"/>
        </w:rPr>
        <w:t>Poprvé se s orchestrem ocitneme v laboratoři. Je to pro nás velká výzva. 5 skladeb inspirovaných technikou, stroji</w:t>
      </w:r>
      <w:r w:rsidR="00FA0C62" w:rsidRPr="002B7D23">
        <w:rPr>
          <w:rFonts w:ascii="Arial" w:hAnsi="Arial" w:cs="Arial"/>
          <w:i/>
          <w:iCs/>
          <w:color w:val="4F81BD" w:themeColor="accent1"/>
          <w:sz w:val="22"/>
        </w:rPr>
        <w:t xml:space="preserve">. Ve spolupráci se skvělými lidmi z FSI se pokusíme rozeznít různé stroje, které nám zapůjčí a necháme i posluchače, aby si zkusili, že zajímavě může znít </w:t>
      </w:r>
      <w:r w:rsidR="002C3313">
        <w:rPr>
          <w:rFonts w:ascii="Arial" w:hAnsi="Arial" w:cs="Arial"/>
          <w:i/>
          <w:iCs/>
          <w:color w:val="4F81BD" w:themeColor="accent1"/>
          <w:sz w:val="22"/>
        </w:rPr>
        <w:t>t</w:t>
      </w:r>
      <w:r w:rsidR="00FA0C62" w:rsidRPr="002B7D23">
        <w:rPr>
          <w:rFonts w:ascii="Arial" w:hAnsi="Arial" w:cs="Arial"/>
          <w:i/>
          <w:iCs/>
          <w:color w:val="4F81BD" w:themeColor="accent1"/>
          <w:sz w:val="22"/>
        </w:rPr>
        <w:t>řeba</w:t>
      </w:r>
      <w:r w:rsidR="002C3313">
        <w:rPr>
          <w:rFonts w:ascii="Arial" w:hAnsi="Arial" w:cs="Arial"/>
          <w:i/>
          <w:iCs/>
          <w:color w:val="4F81BD" w:themeColor="accent1"/>
          <w:sz w:val="22"/>
        </w:rPr>
        <w:t xml:space="preserve"> i</w:t>
      </w:r>
      <w:r w:rsidR="00FA0C62" w:rsidRPr="002B7D23">
        <w:rPr>
          <w:rFonts w:ascii="Arial" w:hAnsi="Arial" w:cs="Arial"/>
          <w:i/>
          <w:iCs/>
          <w:color w:val="4F81BD" w:themeColor="accent1"/>
          <w:sz w:val="22"/>
        </w:rPr>
        <w:t xml:space="preserve"> turbína. Určitě si tento projekt nenechte ujít, cestu vyznačíme, takže se určitě neztratíte</w:t>
      </w:r>
      <w:r w:rsidR="00FA0C62" w:rsidRPr="002B7D23">
        <w:rPr>
          <w:rFonts w:ascii="Arial" w:hAnsi="Arial" w:cs="Arial"/>
          <w:i/>
          <w:iCs/>
          <w:sz w:val="22"/>
        </w:rPr>
        <w:t xml:space="preserve">“ </w:t>
      </w:r>
      <w:r w:rsidR="00FA0C62" w:rsidRPr="002B7D23">
        <w:rPr>
          <w:rFonts w:ascii="Arial" w:hAnsi="Arial" w:cs="Arial"/>
          <w:b/>
          <w:bCs/>
          <w:sz w:val="22"/>
        </w:rPr>
        <w:t>doplňuje umělecký šéf a dirigent BCO Pavel Šnajdr.</w:t>
      </w:r>
    </w:p>
    <w:p w14:paraId="20EE1389" w14:textId="77777777" w:rsidR="00B505B2" w:rsidRPr="002B7D23" w:rsidRDefault="00B505B2" w:rsidP="00F41692">
      <w:pPr>
        <w:spacing w:line="240" w:lineRule="auto"/>
        <w:ind w:left="720" w:firstLine="0"/>
        <w:rPr>
          <w:rFonts w:ascii="Arial" w:hAnsi="Arial" w:cs="Arial"/>
          <w:i/>
          <w:iCs/>
          <w:sz w:val="22"/>
        </w:rPr>
      </w:pPr>
    </w:p>
    <w:p w14:paraId="18C93B44" w14:textId="3F4DACD5" w:rsidR="00B41863" w:rsidRPr="002B7D23" w:rsidRDefault="004F760A" w:rsidP="007B4713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2B7D23">
        <w:rPr>
          <w:rFonts w:ascii="Arial" w:hAnsi="Arial" w:cs="Arial"/>
          <w:sz w:val="22"/>
        </w:rPr>
        <w:t xml:space="preserve">Na koncertě zazní </w:t>
      </w:r>
      <w:proofErr w:type="spellStart"/>
      <w:r w:rsidRPr="002B7D23">
        <w:rPr>
          <w:rFonts w:ascii="Arial" w:hAnsi="Arial" w:cs="Arial"/>
          <w:sz w:val="22"/>
        </w:rPr>
        <w:t>polydynamické</w:t>
      </w:r>
      <w:proofErr w:type="spellEnd"/>
      <w:r w:rsidRPr="002B7D23">
        <w:rPr>
          <w:rFonts w:ascii="Arial" w:hAnsi="Arial" w:cs="Arial"/>
          <w:sz w:val="22"/>
        </w:rPr>
        <w:t xml:space="preserve"> studie </w:t>
      </w:r>
      <w:r w:rsidRPr="002B7D23">
        <w:rPr>
          <w:rFonts w:ascii="Arial" w:hAnsi="Arial" w:cs="Arial"/>
          <w:b/>
          <w:bCs/>
          <w:sz w:val="22"/>
        </w:rPr>
        <w:t xml:space="preserve">Miloslava </w:t>
      </w:r>
      <w:proofErr w:type="spellStart"/>
      <w:r w:rsidRPr="002B7D23">
        <w:rPr>
          <w:rFonts w:ascii="Arial" w:hAnsi="Arial" w:cs="Arial"/>
          <w:b/>
          <w:bCs/>
          <w:sz w:val="22"/>
        </w:rPr>
        <w:t>Ponce</w:t>
      </w:r>
      <w:proofErr w:type="spellEnd"/>
      <w:r w:rsidRPr="002B7D23">
        <w:rPr>
          <w:rFonts w:ascii="Arial" w:hAnsi="Arial" w:cs="Arial"/>
          <w:sz w:val="22"/>
        </w:rPr>
        <w:t>, nekonečná či</w:t>
      </w:r>
      <w:r w:rsidR="002C3313">
        <w:rPr>
          <w:rFonts w:ascii="Arial" w:hAnsi="Arial" w:cs="Arial"/>
          <w:sz w:val="22"/>
        </w:rPr>
        <w:t xml:space="preserve"> </w:t>
      </w:r>
      <w:r w:rsidRPr="002B7D23">
        <w:rPr>
          <w:rFonts w:ascii="Arial" w:hAnsi="Arial" w:cs="Arial"/>
          <w:sz w:val="22"/>
        </w:rPr>
        <w:t xml:space="preserve">neukončitelná trajektorie s označením C od </w:t>
      </w:r>
      <w:r w:rsidRPr="002B7D23">
        <w:rPr>
          <w:rFonts w:ascii="Arial" w:hAnsi="Arial" w:cs="Arial"/>
          <w:b/>
          <w:bCs/>
          <w:sz w:val="22"/>
        </w:rPr>
        <w:t>Luboše Mrkvičky</w:t>
      </w:r>
      <w:r w:rsidRPr="002B7D23">
        <w:rPr>
          <w:rFonts w:ascii="Arial" w:hAnsi="Arial" w:cs="Arial"/>
          <w:sz w:val="22"/>
        </w:rPr>
        <w:t>, pulzující</w:t>
      </w:r>
      <w:r w:rsidR="002C3313">
        <w:rPr>
          <w:rFonts w:ascii="Arial" w:hAnsi="Arial" w:cs="Arial"/>
          <w:sz w:val="22"/>
        </w:rPr>
        <w:t xml:space="preserve"> </w:t>
      </w:r>
      <w:r w:rsidRPr="002B7D23">
        <w:rPr>
          <w:rFonts w:ascii="Arial" w:hAnsi="Arial" w:cs="Arial"/>
          <w:sz w:val="22"/>
        </w:rPr>
        <w:t xml:space="preserve">variace </w:t>
      </w:r>
      <w:r w:rsidRPr="002B7D23">
        <w:rPr>
          <w:rFonts w:ascii="Arial" w:hAnsi="Arial" w:cs="Arial"/>
          <w:b/>
          <w:bCs/>
          <w:sz w:val="22"/>
        </w:rPr>
        <w:t>Petra Hromádky</w:t>
      </w:r>
      <w:r w:rsidRPr="002B7D23">
        <w:rPr>
          <w:rFonts w:ascii="Arial" w:hAnsi="Arial" w:cs="Arial"/>
          <w:sz w:val="22"/>
        </w:rPr>
        <w:t xml:space="preserve">, stochastické milníky </w:t>
      </w:r>
      <w:proofErr w:type="spellStart"/>
      <w:r w:rsidRPr="002B7D23">
        <w:rPr>
          <w:rFonts w:ascii="Arial" w:hAnsi="Arial" w:cs="Arial"/>
          <w:b/>
          <w:bCs/>
          <w:sz w:val="22"/>
        </w:rPr>
        <w:t>Ianise</w:t>
      </w:r>
      <w:proofErr w:type="spellEnd"/>
      <w:r w:rsidRPr="002B7D23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2B7D23">
        <w:rPr>
          <w:rFonts w:ascii="Arial" w:hAnsi="Arial" w:cs="Arial"/>
          <w:b/>
          <w:bCs/>
          <w:sz w:val="22"/>
        </w:rPr>
        <w:t>Xenakise</w:t>
      </w:r>
      <w:proofErr w:type="spellEnd"/>
      <w:r w:rsidRPr="002B7D23">
        <w:rPr>
          <w:rFonts w:ascii="Arial" w:hAnsi="Arial" w:cs="Arial"/>
          <w:sz w:val="22"/>
        </w:rPr>
        <w:t xml:space="preserve"> a</w:t>
      </w:r>
      <w:r w:rsidR="002C3313">
        <w:rPr>
          <w:rFonts w:ascii="Arial" w:hAnsi="Arial" w:cs="Arial"/>
          <w:sz w:val="22"/>
        </w:rPr>
        <w:t xml:space="preserve"> </w:t>
      </w:r>
      <w:r w:rsidRPr="002B7D23">
        <w:rPr>
          <w:rFonts w:ascii="Arial" w:hAnsi="Arial" w:cs="Arial"/>
          <w:sz w:val="22"/>
        </w:rPr>
        <w:t xml:space="preserve">mechanicky vybroušené piano </w:t>
      </w:r>
      <w:proofErr w:type="spellStart"/>
      <w:r w:rsidRPr="002B7D23">
        <w:rPr>
          <w:rFonts w:ascii="Arial" w:hAnsi="Arial" w:cs="Arial"/>
          <w:b/>
          <w:bCs/>
          <w:sz w:val="22"/>
        </w:rPr>
        <w:t>Trevora</w:t>
      </w:r>
      <w:proofErr w:type="spellEnd"/>
      <w:r w:rsidRPr="002B7D23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2B7D23">
        <w:rPr>
          <w:rFonts w:ascii="Arial" w:hAnsi="Arial" w:cs="Arial"/>
          <w:b/>
          <w:bCs/>
          <w:sz w:val="22"/>
        </w:rPr>
        <w:t>Grahla</w:t>
      </w:r>
      <w:proofErr w:type="spellEnd"/>
      <w:r w:rsidRPr="002B7D23">
        <w:rPr>
          <w:rFonts w:ascii="Arial" w:hAnsi="Arial" w:cs="Arial"/>
          <w:sz w:val="22"/>
        </w:rPr>
        <w:t xml:space="preserve">. </w:t>
      </w:r>
    </w:p>
    <w:p w14:paraId="702EA38C" w14:textId="77777777" w:rsidR="002457D4" w:rsidRDefault="002457D4" w:rsidP="007B4713">
      <w:pPr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14:paraId="2BA5FBA8" w14:textId="16A918F1" w:rsidR="00B41863" w:rsidRPr="002B7D23" w:rsidRDefault="004F760A" w:rsidP="007B4713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2B7D23">
        <w:rPr>
          <w:rFonts w:ascii="Arial" w:hAnsi="Arial" w:cs="Arial"/>
          <w:sz w:val="22"/>
        </w:rPr>
        <w:t>Zkrátka, řečeno slovy</w:t>
      </w:r>
      <w:r w:rsidR="00B41863" w:rsidRPr="002B7D23">
        <w:rPr>
          <w:rFonts w:ascii="Arial" w:hAnsi="Arial" w:cs="Arial"/>
          <w:sz w:val="22"/>
        </w:rPr>
        <w:t xml:space="preserve"> </w:t>
      </w:r>
      <w:r w:rsidRPr="002B7D23">
        <w:rPr>
          <w:rFonts w:ascii="Arial" w:hAnsi="Arial" w:cs="Arial"/>
          <w:sz w:val="22"/>
        </w:rPr>
        <w:t>koncertního marketingu, zazní tři skladby na objednávku BCO, z toho dvě</w:t>
      </w:r>
      <w:r w:rsidR="00B41863" w:rsidRPr="002B7D23">
        <w:rPr>
          <w:rFonts w:ascii="Arial" w:hAnsi="Arial" w:cs="Arial"/>
          <w:sz w:val="22"/>
        </w:rPr>
        <w:t xml:space="preserve"> </w:t>
      </w:r>
      <w:r w:rsidRPr="002B7D23">
        <w:rPr>
          <w:rFonts w:ascii="Arial" w:hAnsi="Arial" w:cs="Arial"/>
          <w:sz w:val="22"/>
        </w:rPr>
        <w:t>ve světové premiéře, dále jedna česká a jedna brněnská premiéra, takže v</w:t>
      </w:r>
      <w:r w:rsidR="00B41863" w:rsidRPr="002B7D23">
        <w:rPr>
          <w:rFonts w:ascii="Arial" w:hAnsi="Arial" w:cs="Arial"/>
          <w:sz w:val="22"/>
        </w:rPr>
        <w:t xml:space="preserve"> </w:t>
      </w:r>
      <w:r w:rsidRPr="002B7D23">
        <w:rPr>
          <w:rFonts w:ascii="Arial" w:hAnsi="Arial" w:cs="Arial"/>
          <w:sz w:val="22"/>
        </w:rPr>
        <w:t>souhrnu pět skladeb a pět premiér na místě, kde se ještě nikdy žádný</w:t>
      </w:r>
      <w:r w:rsidR="00B41863" w:rsidRPr="002B7D23">
        <w:rPr>
          <w:rFonts w:ascii="Arial" w:hAnsi="Arial" w:cs="Arial"/>
          <w:sz w:val="22"/>
        </w:rPr>
        <w:t xml:space="preserve"> </w:t>
      </w:r>
      <w:r w:rsidRPr="002B7D23">
        <w:rPr>
          <w:rFonts w:ascii="Arial" w:hAnsi="Arial" w:cs="Arial"/>
          <w:sz w:val="22"/>
        </w:rPr>
        <w:t xml:space="preserve">koncert nekonal. </w:t>
      </w:r>
    </w:p>
    <w:p w14:paraId="33481C62" w14:textId="221FBBAB" w:rsidR="004F760A" w:rsidRDefault="004F760A" w:rsidP="007B4713">
      <w:pPr>
        <w:spacing w:line="240" w:lineRule="auto"/>
        <w:ind w:firstLine="0"/>
        <w:jc w:val="both"/>
        <w:rPr>
          <w:rFonts w:ascii="Arial" w:hAnsi="Arial" w:cs="Arial"/>
          <w:sz w:val="22"/>
        </w:rPr>
      </w:pPr>
      <w:r w:rsidRPr="002B7D23">
        <w:rPr>
          <w:rFonts w:ascii="Arial" w:hAnsi="Arial" w:cs="Arial"/>
          <w:sz w:val="22"/>
        </w:rPr>
        <w:t>K tomu všemu budou vystaveny turbíny, které krásně zní</w:t>
      </w:r>
      <w:r w:rsidR="00B41863" w:rsidRPr="002B7D23">
        <w:rPr>
          <w:rFonts w:ascii="Arial" w:hAnsi="Arial" w:cs="Arial"/>
          <w:sz w:val="22"/>
        </w:rPr>
        <w:t xml:space="preserve"> </w:t>
      </w:r>
      <w:r w:rsidRPr="002B7D23">
        <w:rPr>
          <w:rFonts w:ascii="Arial" w:hAnsi="Arial" w:cs="Arial"/>
          <w:sz w:val="22"/>
        </w:rPr>
        <w:t>a kdo bude mít zájem, ten si na ně může před koncertem a po koncertě</w:t>
      </w:r>
      <w:r w:rsidR="00B41863" w:rsidRPr="002B7D23">
        <w:rPr>
          <w:rFonts w:ascii="Arial" w:hAnsi="Arial" w:cs="Arial"/>
          <w:sz w:val="22"/>
        </w:rPr>
        <w:t xml:space="preserve"> </w:t>
      </w:r>
      <w:r w:rsidRPr="002B7D23">
        <w:rPr>
          <w:rFonts w:ascii="Arial" w:hAnsi="Arial" w:cs="Arial"/>
          <w:sz w:val="22"/>
        </w:rPr>
        <w:t>zahrát.</w:t>
      </w:r>
    </w:p>
    <w:p w14:paraId="0CA12EF0" w14:textId="6708D09B" w:rsidR="0054265B" w:rsidRPr="002B7D23" w:rsidRDefault="0054265B" w:rsidP="00455BE2">
      <w:pPr>
        <w:spacing w:line="240" w:lineRule="auto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** </w:t>
      </w:r>
      <w:r>
        <w:rPr>
          <w:rFonts w:ascii="Calibri" w:hAnsi="Calibri" w:cs="Calibri"/>
          <w:color w:val="3498DB"/>
          <w:sz w:val="21"/>
          <w:szCs w:val="21"/>
          <w:shd w:val="clear" w:color="auto" w:fill="FFFFFF"/>
        </w:rPr>
        <w:t>Přímo ve zkušebně, kde se bude koncert konat, budou k dispozici např. oběžná kola vírových turbín, která „nádherně na poklep znějí“.</w:t>
      </w:r>
      <w:r>
        <w:rPr>
          <w:rFonts w:ascii="Arial" w:hAnsi="Arial" w:cs="Arial"/>
          <w:color w:val="6B6B6B"/>
          <w:sz w:val="20"/>
          <w:szCs w:val="20"/>
        </w:rPr>
        <w:t xml:space="preserve"> </w:t>
      </w:r>
      <w:r>
        <w:rPr>
          <w:rFonts w:ascii="Calibri" w:hAnsi="Calibri" w:cs="Calibri"/>
          <w:color w:val="3498DB"/>
          <w:sz w:val="21"/>
          <w:szCs w:val="21"/>
          <w:shd w:val="clear" w:color="auto" w:fill="FFFFFF"/>
        </w:rPr>
        <w:t>Oběžná kola jsou součástí vírové turbíny, na kterou prof. Pochylý z VUT získal patent</w:t>
      </w:r>
      <w:r w:rsidR="002457D4">
        <w:rPr>
          <w:rFonts w:ascii="Calibri" w:hAnsi="Calibri" w:cs="Calibri"/>
          <w:color w:val="3498DB"/>
          <w:sz w:val="21"/>
          <w:szCs w:val="21"/>
          <w:shd w:val="clear" w:color="auto" w:fill="FFFFFF"/>
        </w:rPr>
        <w:t>!</w:t>
      </w:r>
      <w:r>
        <w:rPr>
          <w:rFonts w:ascii="Calibri" w:hAnsi="Calibri" w:cs="Calibri"/>
          <w:color w:val="3498DB"/>
          <w:sz w:val="21"/>
          <w:szCs w:val="21"/>
          <w:shd w:val="clear" w:color="auto" w:fill="FFFFFF"/>
        </w:rPr>
        <w:t> </w:t>
      </w:r>
    </w:p>
    <w:p w14:paraId="459B4611" w14:textId="77777777" w:rsidR="00455BE2" w:rsidRDefault="00455BE2" w:rsidP="00F41692">
      <w:pPr>
        <w:spacing w:line="240" w:lineRule="auto"/>
        <w:ind w:left="720" w:firstLine="0"/>
        <w:rPr>
          <w:rFonts w:ascii="Arial" w:hAnsi="Arial" w:cs="Arial"/>
          <w:color w:val="4F81BD" w:themeColor="accent1"/>
        </w:rPr>
      </w:pPr>
    </w:p>
    <w:p w14:paraId="33750072" w14:textId="450400B0" w:rsidR="008F3A29" w:rsidRPr="002B7D23" w:rsidRDefault="008F3A29" w:rsidP="00F41692">
      <w:pPr>
        <w:spacing w:line="240" w:lineRule="auto"/>
        <w:ind w:left="720" w:firstLine="0"/>
        <w:rPr>
          <w:rFonts w:ascii="Arial" w:hAnsi="Arial" w:cs="Arial"/>
          <w:color w:val="4F81BD" w:themeColor="accent1"/>
        </w:rPr>
      </w:pPr>
      <w:r w:rsidRPr="002B7D23">
        <w:rPr>
          <w:rFonts w:ascii="Arial" w:hAnsi="Arial" w:cs="Arial"/>
          <w:color w:val="4F81BD" w:themeColor="accent1"/>
        </w:rPr>
        <w:t>PROGRAM KONCERTU:</w:t>
      </w:r>
    </w:p>
    <w:p w14:paraId="3F44360B" w14:textId="77777777" w:rsidR="00A03868" w:rsidRPr="00A03868" w:rsidRDefault="00A03868" w:rsidP="00F41692">
      <w:pPr>
        <w:spacing w:line="240" w:lineRule="auto"/>
        <w:rPr>
          <w:rFonts w:ascii="Arial" w:hAnsi="Arial" w:cs="Arial"/>
          <w:b/>
          <w:szCs w:val="24"/>
        </w:rPr>
      </w:pPr>
      <w:r w:rsidRPr="00A03868">
        <w:rPr>
          <w:rFonts w:ascii="Arial" w:hAnsi="Arial" w:cs="Arial"/>
          <w:b/>
          <w:szCs w:val="24"/>
        </w:rPr>
        <w:t>STROJE A STROJKY</w:t>
      </w:r>
    </w:p>
    <w:p w14:paraId="582AF185" w14:textId="7493BDE1" w:rsidR="00A03868" w:rsidRPr="00A03868" w:rsidRDefault="00A03868" w:rsidP="00F41692">
      <w:pPr>
        <w:spacing w:line="240" w:lineRule="auto"/>
        <w:ind w:left="720" w:firstLine="0"/>
        <w:rPr>
          <w:rFonts w:ascii="Arial" w:hAnsi="Arial" w:cs="Arial"/>
          <w:b/>
          <w:szCs w:val="24"/>
        </w:rPr>
      </w:pPr>
      <w:r w:rsidRPr="00A03868">
        <w:rPr>
          <w:rFonts w:ascii="Arial" w:hAnsi="Arial" w:cs="Arial"/>
          <w:b/>
          <w:szCs w:val="24"/>
        </w:rPr>
        <w:t>Pádová zkušebna Leteckého ústavu FSI, Technická 2</w:t>
      </w:r>
      <w:r w:rsidR="002B7D23">
        <w:rPr>
          <w:rFonts w:ascii="Arial" w:hAnsi="Arial" w:cs="Arial"/>
          <w:b/>
          <w:szCs w:val="24"/>
        </w:rPr>
        <w:t>, budova C3a</w:t>
      </w:r>
    </w:p>
    <w:p w14:paraId="00F5E8BC" w14:textId="06449EE0" w:rsidR="00A03868" w:rsidRPr="00A03868" w:rsidRDefault="00A03868" w:rsidP="00F41692">
      <w:pPr>
        <w:spacing w:line="240" w:lineRule="auto"/>
        <w:ind w:left="720" w:firstLine="0"/>
        <w:rPr>
          <w:rFonts w:ascii="Arial" w:hAnsi="Arial" w:cs="Arial"/>
          <w:b/>
          <w:szCs w:val="24"/>
        </w:rPr>
      </w:pPr>
      <w:r w:rsidRPr="00A03868">
        <w:rPr>
          <w:rFonts w:ascii="Arial" w:hAnsi="Arial" w:cs="Arial"/>
          <w:b/>
          <w:szCs w:val="24"/>
        </w:rPr>
        <w:t>24. ledn</w:t>
      </w:r>
      <w:r w:rsidR="00A96805">
        <w:rPr>
          <w:rFonts w:ascii="Arial" w:hAnsi="Arial" w:cs="Arial"/>
          <w:b/>
          <w:szCs w:val="24"/>
        </w:rPr>
        <w:t>a</w:t>
      </w:r>
      <w:r w:rsidRPr="00A03868">
        <w:rPr>
          <w:rFonts w:ascii="Arial" w:hAnsi="Arial" w:cs="Arial"/>
          <w:b/>
          <w:szCs w:val="24"/>
        </w:rPr>
        <w:t xml:space="preserve"> 2022 </w:t>
      </w:r>
      <w:r>
        <w:rPr>
          <w:rFonts w:ascii="Arial" w:hAnsi="Arial" w:cs="Arial"/>
          <w:b/>
          <w:szCs w:val="24"/>
        </w:rPr>
        <w:t>v</w:t>
      </w:r>
      <w:r w:rsidRPr="00A03868">
        <w:rPr>
          <w:rFonts w:ascii="Arial" w:hAnsi="Arial" w:cs="Arial"/>
          <w:b/>
          <w:szCs w:val="24"/>
        </w:rPr>
        <w:t xml:space="preserve"> 19.30</w:t>
      </w:r>
    </w:p>
    <w:p w14:paraId="74EE309C" w14:textId="77777777" w:rsidR="00A03868" w:rsidRPr="00A03868" w:rsidRDefault="00A03868" w:rsidP="00F41692">
      <w:pPr>
        <w:spacing w:line="240" w:lineRule="auto"/>
        <w:ind w:left="720" w:firstLine="0"/>
        <w:rPr>
          <w:rFonts w:ascii="Arial" w:hAnsi="Arial" w:cs="Arial"/>
          <w:szCs w:val="24"/>
        </w:rPr>
      </w:pPr>
      <w:r w:rsidRPr="00A03868">
        <w:rPr>
          <w:rFonts w:ascii="Arial" w:hAnsi="Arial" w:cs="Arial"/>
          <w:szCs w:val="24"/>
        </w:rPr>
        <w:t xml:space="preserve">Miroslav </w:t>
      </w:r>
      <w:proofErr w:type="spellStart"/>
      <w:r w:rsidRPr="00A03868">
        <w:rPr>
          <w:rFonts w:ascii="Arial" w:hAnsi="Arial" w:cs="Arial"/>
          <w:szCs w:val="24"/>
        </w:rPr>
        <w:t>Ponc</w:t>
      </w:r>
      <w:proofErr w:type="spellEnd"/>
      <w:r w:rsidRPr="00A03868">
        <w:rPr>
          <w:rFonts w:ascii="Arial" w:hAnsi="Arial" w:cs="Arial"/>
          <w:szCs w:val="24"/>
        </w:rPr>
        <w:t xml:space="preserve"> – </w:t>
      </w:r>
      <w:r w:rsidRPr="00A03868">
        <w:rPr>
          <w:rFonts w:ascii="Arial" w:hAnsi="Arial" w:cs="Arial"/>
          <w:b/>
          <w:szCs w:val="24"/>
        </w:rPr>
        <w:t xml:space="preserve">Pět </w:t>
      </w:r>
      <w:proofErr w:type="spellStart"/>
      <w:r w:rsidRPr="00A03868">
        <w:rPr>
          <w:rFonts w:ascii="Arial" w:hAnsi="Arial" w:cs="Arial"/>
          <w:b/>
          <w:szCs w:val="24"/>
        </w:rPr>
        <w:t>polydynamických</w:t>
      </w:r>
      <w:proofErr w:type="spellEnd"/>
      <w:r w:rsidRPr="00A03868">
        <w:rPr>
          <w:rFonts w:ascii="Arial" w:hAnsi="Arial" w:cs="Arial"/>
          <w:b/>
          <w:szCs w:val="24"/>
        </w:rPr>
        <w:t xml:space="preserve"> skladeb op. 3 </w:t>
      </w:r>
      <w:r w:rsidRPr="00A03868">
        <w:rPr>
          <w:rFonts w:ascii="Arial" w:hAnsi="Arial" w:cs="Arial"/>
          <w:szCs w:val="24"/>
        </w:rPr>
        <w:t>(1923)</w:t>
      </w:r>
    </w:p>
    <w:p w14:paraId="70CBD957" w14:textId="77777777" w:rsidR="00A03868" w:rsidRPr="00A03868" w:rsidRDefault="00A03868" w:rsidP="00F41692">
      <w:pPr>
        <w:spacing w:line="240" w:lineRule="auto"/>
        <w:ind w:left="720" w:firstLine="0"/>
        <w:rPr>
          <w:rFonts w:ascii="Arial" w:hAnsi="Arial" w:cs="Arial"/>
          <w:szCs w:val="24"/>
        </w:rPr>
      </w:pPr>
      <w:r w:rsidRPr="00A03868">
        <w:rPr>
          <w:rFonts w:ascii="Arial" w:hAnsi="Arial" w:cs="Arial"/>
          <w:szCs w:val="24"/>
        </w:rPr>
        <w:t xml:space="preserve">Luboš Mrkvička – </w:t>
      </w:r>
      <w:proofErr w:type="spellStart"/>
      <w:r w:rsidRPr="00A03868">
        <w:rPr>
          <w:rFonts w:ascii="Arial" w:hAnsi="Arial" w:cs="Arial"/>
          <w:b/>
          <w:szCs w:val="24"/>
        </w:rPr>
        <w:t>For</w:t>
      </w:r>
      <w:proofErr w:type="spellEnd"/>
      <w:r w:rsidRPr="00A03868">
        <w:rPr>
          <w:rFonts w:ascii="Arial" w:hAnsi="Arial" w:cs="Arial"/>
          <w:b/>
          <w:szCs w:val="24"/>
        </w:rPr>
        <w:t xml:space="preserve"> </w:t>
      </w:r>
      <w:proofErr w:type="spellStart"/>
      <w:r w:rsidRPr="00A03868">
        <w:rPr>
          <w:rFonts w:ascii="Arial" w:hAnsi="Arial" w:cs="Arial"/>
          <w:b/>
          <w:szCs w:val="24"/>
        </w:rPr>
        <w:t>large</w:t>
      </w:r>
      <w:proofErr w:type="spellEnd"/>
      <w:r w:rsidRPr="00A03868">
        <w:rPr>
          <w:rFonts w:ascii="Arial" w:hAnsi="Arial" w:cs="Arial"/>
          <w:b/>
          <w:szCs w:val="24"/>
        </w:rPr>
        <w:t xml:space="preserve"> ensemble, part C </w:t>
      </w:r>
      <w:r w:rsidRPr="00A03868">
        <w:rPr>
          <w:rFonts w:ascii="Arial" w:hAnsi="Arial" w:cs="Arial"/>
          <w:szCs w:val="24"/>
        </w:rPr>
        <w:t>(2017)</w:t>
      </w:r>
    </w:p>
    <w:p w14:paraId="575DCFF9" w14:textId="77777777" w:rsidR="00A03868" w:rsidRPr="00A03868" w:rsidRDefault="00A03868" w:rsidP="00F41692">
      <w:pPr>
        <w:spacing w:line="240" w:lineRule="auto"/>
        <w:ind w:left="720" w:firstLine="0"/>
        <w:rPr>
          <w:rFonts w:ascii="Arial" w:hAnsi="Arial" w:cs="Arial"/>
          <w:szCs w:val="24"/>
        </w:rPr>
      </w:pPr>
      <w:r w:rsidRPr="00A03868">
        <w:rPr>
          <w:rFonts w:ascii="Arial" w:hAnsi="Arial" w:cs="Arial"/>
          <w:szCs w:val="24"/>
        </w:rPr>
        <w:t xml:space="preserve">Petr Hromádka – </w:t>
      </w:r>
      <w:r w:rsidRPr="00A03868">
        <w:rPr>
          <w:rFonts w:ascii="Arial" w:hAnsi="Arial" w:cs="Arial"/>
          <w:b/>
          <w:szCs w:val="24"/>
        </w:rPr>
        <w:t xml:space="preserve">Variace na hrací strojky </w:t>
      </w:r>
      <w:r w:rsidRPr="00A03868">
        <w:rPr>
          <w:rFonts w:ascii="Arial" w:hAnsi="Arial" w:cs="Arial"/>
          <w:szCs w:val="24"/>
        </w:rPr>
        <w:t>(objednávka BCO)</w:t>
      </w:r>
    </w:p>
    <w:p w14:paraId="4500568D" w14:textId="77777777" w:rsidR="00A03868" w:rsidRPr="00A03868" w:rsidRDefault="00A03868" w:rsidP="00F41692">
      <w:pPr>
        <w:spacing w:line="240" w:lineRule="auto"/>
        <w:ind w:left="720" w:firstLine="0"/>
        <w:rPr>
          <w:rFonts w:ascii="Arial" w:hAnsi="Arial" w:cs="Arial"/>
          <w:szCs w:val="24"/>
        </w:rPr>
      </w:pPr>
      <w:proofErr w:type="spellStart"/>
      <w:r w:rsidRPr="00A03868">
        <w:rPr>
          <w:rFonts w:ascii="Arial" w:hAnsi="Arial" w:cs="Arial"/>
          <w:szCs w:val="24"/>
        </w:rPr>
        <w:t>Iannis</w:t>
      </w:r>
      <w:proofErr w:type="spellEnd"/>
      <w:r w:rsidRPr="00A03868">
        <w:rPr>
          <w:rFonts w:ascii="Arial" w:hAnsi="Arial" w:cs="Arial"/>
          <w:szCs w:val="24"/>
        </w:rPr>
        <w:t xml:space="preserve"> </w:t>
      </w:r>
      <w:proofErr w:type="spellStart"/>
      <w:r w:rsidRPr="00A03868">
        <w:rPr>
          <w:rFonts w:ascii="Arial" w:hAnsi="Arial" w:cs="Arial"/>
          <w:szCs w:val="24"/>
        </w:rPr>
        <w:t>Xenakis</w:t>
      </w:r>
      <w:proofErr w:type="spellEnd"/>
      <w:r w:rsidRPr="00A03868">
        <w:rPr>
          <w:rFonts w:ascii="Arial" w:hAnsi="Arial" w:cs="Arial"/>
          <w:szCs w:val="24"/>
        </w:rPr>
        <w:t xml:space="preserve"> – </w:t>
      </w:r>
      <w:proofErr w:type="spellStart"/>
      <w:r w:rsidRPr="00A03868">
        <w:rPr>
          <w:rFonts w:ascii="Arial" w:hAnsi="Arial" w:cs="Arial"/>
          <w:b/>
          <w:szCs w:val="24"/>
        </w:rPr>
        <w:t>Jalons</w:t>
      </w:r>
      <w:proofErr w:type="spellEnd"/>
      <w:r w:rsidRPr="00A03868">
        <w:rPr>
          <w:rFonts w:ascii="Arial" w:hAnsi="Arial" w:cs="Arial"/>
          <w:b/>
          <w:szCs w:val="24"/>
        </w:rPr>
        <w:t xml:space="preserve"> </w:t>
      </w:r>
      <w:r w:rsidRPr="00A03868">
        <w:rPr>
          <w:rFonts w:ascii="Arial" w:hAnsi="Arial" w:cs="Arial"/>
          <w:szCs w:val="24"/>
        </w:rPr>
        <w:t>(1986)</w:t>
      </w:r>
    </w:p>
    <w:p w14:paraId="390549EC" w14:textId="6BDAE3F9" w:rsidR="00A03868" w:rsidRPr="00A03868" w:rsidRDefault="00A03868" w:rsidP="00F41692">
      <w:pPr>
        <w:spacing w:line="240" w:lineRule="auto"/>
        <w:ind w:left="720" w:firstLine="0"/>
        <w:rPr>
          <w:rFonts w:ascii="Arial" w:hAnsi="Arial" w:cs="Arial"/>
          <w:szCs w:val="24"/>
        </w:rPr>
      </w:pPr>
      <w:proofErr w:type="spellStart"/>
      <w:r w:rsidRPr="00A03868">
        <w:rPr>
          <w:rFonts w:ascii="Arial" w:hAnsi="Arial" w:cs="Arial"/>
          <w:szCs w:val="24"/>
        </w:rPr>
        <w:t>Trevor</w:t>
      </w:r>
      <w:proofErr w:type="spellEnd"/>
      <w:r w:rsidRPr="00A03868">
        <w:rPr>
          <w:rFonts w:ascii="Arial" w:hAnsi="Arial" w:cs="Arial"/>
          <w:szCs w:val="24"/>
        </w:rPr>
        <w:t xml:space="preserve"> </w:t>
      </w:r>
      <w:proofErr w:type="spellStart"/>
      <w:r w:rsidRPr="00A03868">
        <w:rPr>
          <w:rFonts w:ascii="Arial" w:hAnsi="Arial" w:cs="Arial"/>
          <w:szCs w:val="24"/>
        </w:rPr>
        <w:t>Grahl</w:t>
      </w:r>
      <w:proofErr w:type="spellEnd"/>
      <w:r w:rsidRPr="00A03868">
        <w:rPr>
          <w:rFonts w:ascii="Arial" w:hAnsi="Arial" w:cs="Arial"/>
          <w:szCs w:val="24"/>
        </w:rPr>
        <w:t xml:space="preserve"> – </w:t>
      </w:r>
      <w:proofErr w:type="spellStart"/>
      <w:r w:rsidR="00B41863" w:rsidRPr="00B41863">
        <w:rPr>
          <w:rFonts w:ascii="Arial" w:hAnsi="Arial" w:cs="Arial"/>
          <w:b/>
          <w:bCs/>
          <w:szCs w:val="24"/>
        </w:rPr>
        <w:t>Dreams</w:t>
      </w:r>
      <w:proofErr w:type="spellEnd"/>
      <w:r w:rsidR="00B41863" w:rsidRPr="00B41863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B41863" w:rsidRPr="00B41863">
        <w:rPr>
          <w:rFonts w:ascii="Arial" w:hAnsi="Arial" w:cs="Arial"/>
          <w:b/>
          <w:bCs/>
          <w:szCs w:val="24"/>
        </w:rPr>
        <w:t>of</w:t>
      </w:r>
      <w:proofErr w:type="spellEnd"/>
      <w:r w:rsidR="00B41863" w:rsidRPr="00B41863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B41863" w:rsidRPr="00B41863">
        <w:rPr>
          <w:rFonts w:ascii="Arial" w:hAnsi="Arial" w:cs="Arial"/>
          <w:b/>
          <w:bCs/>
          <w:szCs w:val="24"/>
        </w:rPr>
        <w:t>machines</w:t>
      </w:r>
      <w:proofErr w:type="spellEnd"/>
      <w:r w:rsidRPr="00A03868">
        <w:rPr>
          <w:rFonts w:ascii="Arial" w:hAnsi="Arial" w:cs="Arial"/>
          <w:b/>
          <w:szCs w:val="24"/>
        </w:rPr>
        <w:t xml:space="preserve"> </w:t>
      </w:r>
      <w:r w:rsidRPr="00A03868">
        <w:rPr>
          <w:rFonts w:ascii="Arial" w:hAnsi="Arial" w:cs="Arial"/>
          <w:szCs w:val="24"/>
        </w:rPr>
        <w:t>(objednávka BCO)</w:t>
      </w:r>
    </w:p>
    <w:p w14:paraId="44E23BD6" w14:textId="5D2D98C6" w:rsidR="00A03868" w:rsidRPr="00B41863" w:rsidRDefault="00A03868" w:rsidP="00F41692">
      <w:pPr>
        <w:spacing w:line="240" w:lineRule="auto"/>
        <w:ind w:left="720" w:firstLine="0"/>
        <w:rPr>
          <w:rFonts w:ascii="Arial" w:hAnsi="Arial" w:cs="Arial"/>
          <w:b/>
          <w:bCs/>
          <w:szCs w:val="24"/>
        </w:rPr>
      </w:pPr>
      <w:r w:rsidRPr="00B41863">
        <w:rPr>
          <w:rFonts w:ascii="Arial" w:hAnsi="Arial" w:cs="Arial"/>
          <w:b/>
          <w:bCs/>
          <w:szCs w:val="24"/>
        </w:rPr>
        <w:t xml:space="preserve">Brno </w:t>
      </w:r>
      <w:proofErr w:type="spellStart"/>
      <w:r w:rsidRPr="00B41863">
        <w:rPr>
          <w:rFonts w:ascii="Arial" w:hAnsi="Arial" w:cs="Arial"/>
          <w:b/>
          <w:bCs/>
          <w:szCs w:val="24"/>
        </w:rPr>
        <w:t>Contemporary</w:t>
      </w:r>
      <w:proofErr w:type="spellEnd"/>
      <w:r w:rsidRPr="00B41863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B41863">
        <w:rPr>
          <w:rFonts w:ascii="Arial" w:hAnsi="Arial" w:cs="Arial"/>
          <w:b/>
          <w:bCs/>
          <w:szCs w:val="24"/>
        </w:rPr>
        <w:t>Orchestra</w:t>
      </w:r>
      <w:proofErr w:type="spellEnd"/>
      <w:r w:rsidRPr="00B41863">
        <w:rPr>
          <w:rFonts w:ascii="Arial" w:hAnsi="Arial" w:cs="Arial"/>
          <w:b/>
          <w:bCs/>
          <w:szCs w:val="24"/>
        </w:rPr>
        <w:t xml:space="preserve">/ Pavel </w:t>
      </w:r>
      <w:proofErr w:type="gramStart"/>
      <w:r w:rsidRPr="00B41863">
        <w:rPr>
          <w:rFonts w:ascii="Arial" w:hAnsi="Arial" w:cs="Arial"/>
          <w:b/>
          <w:bCs/>
          <w:szCs w:val="24"/>
        </w:rPr>
        <w:t>Šnajdr - dirigent</w:t>
      </w:r>
      <w:proofErr w:type="gramEnd"/>
    </w:p>
    <w:p w14:paraId="197F017A" w14:textId="77777777" w:rsidR="00691A3B" w:rsidRPr="00A03868" w:rsidRDefault="00691A3B" w:rsidP="00F41692">
      <w:pPr>
        <w:spacing w:line="240" w:lineRule="auto"/>
        <w:ind w:left="720" w:firstLine="0"/>
        <w:rPr>
          <w:rFonts w:ascii="Arial" w:hAnsi="Arial" w:cs="Arial"/>
          <w:i/>
          <w:iCs/>
        </w:rPr>
      </w:pPr>
    </w:p>
    <w:p w14:paraId="7DDF1E62" w14:textId="767495B4" w:rsidR="006B2662" w:rsidRDefault="00614688" w:rsidP="00F41692">
      <w:pPr>
        <w:spacing w:line="240" w:lineRule="auto"/>
        <w:ind w:left="720" w:firstLine="0"/>
        <w:rPr>
          <w:rFonts w:ascii="Arial" w:eastAsia="Calibri" w:hAnsi="Arial" w:cs="Arial"/>
          <w:b/>
          <w:sz w:val="22"/>
        </w:rPr>
      </w:pPr>
      <w:r w:rsidRPr="00A03868">
        <w:rPr>
          <w:rFonts w:ascii="Arial" w:eastAsia="Calibri" w:hAnsi="Arial" w:cs="Arial"/>
          <w:b/>
          <w:sz w:val="22"/>
        </w:rPr>
        <w:t>Koncert je pořádán ve spolupráci</w:t>
      </w:r>
      <w:r w:rsidR="00A03868">
        <w:rPr>
          <w:rFonts w:ascii="Arial" w:eastAsia="Calibri" w:hAnsi="Arial" w:cs="Arial"/>
          <w:b/>
          <w:sz w:val="22"/>
        </w:rPr>
        <w:t xml:space="preserve"> </w:t>
      </w:r>
      <w:r w:rsidR="009C3BBD">
        <w:rPr>
          <w:rFonts w:ascii="Arial" w:eastAsia="Calibri" w:hAnsi="Arial" w:cs="Arial"/>
          <w:b/>
          <w:sz w:val="22"/>
        </w:rPr>
        <w:t>L</w:t>
      </w:r>
      <w:r w:rsidR="009C3BBD" w:rsidRPr="009C3BBD">
        <w:rPr>
          <w:rFonts w:ascii="Arial" w:eastAsia="Calibri" w:hAnsi="Arial" w:cs="Arial"/>
          <w:b/>
          <w:sz w:val="22"/>
        </w:rPr>
        <w:t>eteckým a Energetickým ústavem Fakulty strojního inženýrství VUT v Brně</w:t>
      </w:r>
      <w:r w:rsidRPr="00A03868">
        <w:rPr>
          <w:rFonts w:ascii="Arial" w:eastAsia="Calibri" w:hAnsi="Arial" w:cs="Arial"/>
          <w:b/>
          <w:sz w:val="22"/>
        </w:rPr>
        <w:t xml:space="preserve">. </w:t>
      </w:r>
    </w:p>
    <w:p w14:paraId="71A01126" w14:textId="67149DCB" w:rsidR="002B7D23" w:rsidRDefault="002B7D23" w:rsidP="00F41692">
      <w:pPr>
        <w:spacing w:line="240" w:lineRule="auto"/>
        <w:ind w:left="720" w:firstLine="0"/>
        <w:rPr>
          <w:rFonts w:ascii="Arial" w:eastAsia="Calibri" w:hAnsi="Arial" w:cs="Arial"/>
          <w:b/>
          <w:sz w:val="22"/>
        </w:rPr>
      </w:pPr>
    </w:p>
    <w:p w14:paraId="720F751E" w14:textId="17297CF3" w:rsidR="0054265B" w:rsidRPr="0054265B" w:rsidRDefault="0054265B" w:rsidP="0054265B">
      <w:pPr>
        <w:shd w:val="clear" w:color="auto" w:fill="F2F2F2"/>
        <w:spacing w:before="195" w:after="195" w:line="240" w:lineRule="auto"/>
        <w:ind w:firstLine="0"/>
        <w:rPr>
          <w:rFonts w:ascii="Helvetica" w:hAnsi="Helvetica" w:cs="Helvetica"/>
          <w:color w:val="000000"/>
          <w:sz w:val="17"/>
          <w:szCs w:val="17"/>
          <w:lang w:eastAsia="cs-CZ"/>
        </w:rPr>
      </w:pPr>
      <w:r>
        <w:rPr>
          <w:rFonts w:ascii="Helvetica" w:hAnsi="Helvetica" w:cs="Helvetica"/>
          <w:noProof/>
          <w:color w:val="000000"/>
          <w:sz w:val="18"/>
          <w:szCs w:val="18"/>
          <w:lang w:eastAsia="cs-CZ"/>
        </w:rPr>
        <w:drawing>
          <wp:anchor distT="0" distB="0" distL="114300" distR="114300" simplePos="0" relativeHeight="251659264" behindDoc="1" locked="0" layoutInCell="1" allowOverlap="1" wp14:anchorId="7376E437" wp14:editId="47E9D096">
            <wp:simplePos x="0" y="0"/>
            <wp:positionH relativeFrom="column">
              <wp:posOffset>3429000</wp:posOffset>
            </wp:positionH>
            <wp:positionV relativeFrom="paragraph">
              <wp:posOffset>127000</wp:posOffset>
            </wp:positionV>
            <wp:extent cx="2224405" cy="1082040"/>
            <wp:effectExtent l="0" t="0" r="4445" b="3810"/>
            <wp:wrapTight wrapText="bothSides">
              <wp:wrapPolygon edited="0">
                <wp:start x="0" y="0"/>
                <wp:lineTo x="0" y="21296"/>
                <wp:lineTo x="21458" y="21296"/>
                <wp:lineTo x="2145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265B">
        <w:rPr>
          <w:rFonts w:ascii="Helvetica" w:hAnsi="Helvetica" w:cs="Helvetica"/>
          <w:b/>
          <w:bCs/>
          <w:color w:val="E74C3C"/>
          <w:sz w:val="36"/>
          <w:szCs w:val="36"/>
          <w:lang w:eastAsia="cs-CZ"/>
        </w:rPr>
        <w:t>Přijďte si zahrát na turbínu před koncertem!!!</w:t>
      </w:r>
    </w:p>
    <w:p w14:paraId="21408829" w14:textId="4DF5CBCB" w:rsidR="002457D4" w:rsidRPr="0054265B" w:rsidRDefault="0054265B" w:rsidP="0054265B">
      <w:pPr>
        <w:shd w:val="clear" w:color="auto" w:fill="F2F2F2"/>
        <w:spacing w:before="195" w:after="195" w:line="240" w:lineRule="auto"/>
        <w:ind w:firstLine="0"/>
        <w:rPr>
          <w:rFonts w:ascii="Helvetica" w:hAnsi="Helvetica" w:cs="Helvetica"/>
          <w:color w:val="000000"/>
          <w:sz w:val="17"/>
          <w:szCs w:val="17"/>
          <w:lang w:eastAsia="cs-CZ"/>
        </w:rPr>
      </w:pPr>
      <w:r w:rsidRPr="0054265B">
        <w:rPr>
          <w:rFonts w:ascii="Helvetica" w:hAnsi="Helvetica" w:cs="Helvetica"/>
          <w:color w:val="000000"/>
          <w:sz w:val="18"/>
          <w:szCs w:val="18"/>
          <w:lang w:eastAsia="cs-CZ"/>
        </w:rPr>
        <w:t xml:space="preserve">Před koncertem budete mít možnost zahrát si v čase </w:t>
      </w:r>
      <w:proofErr w:type="gramStart"/>
      <w:r w:rsidRPr="0054265B">
        <w:rPr>
          <w:rFonts w:ascii="Helvetica" w:hAnsi="Helvetica" w:cs="Helvetica"/>
          <w:color w:val="000000"/>
          <w:sz w:val="18"/>
          <w:szCs w:val="18"/>
          <w:lang w:eastAsia="cs-CZ"/>
        </w:rPr>
        <w:t>18-19h</w:t>
      </w:r>
      <w:proofErr w:type="gramEnd"/>
      <w:r w:rsidRPr="0054265B">
        <w:rPr>
          <w:rFonts w:ascii="Helvetica" w:hAnsi="Helvetica" w:cs="Helvetica"/>
          <w:color w:val="000000"/>
          <w:sz w:val="18"/>
          <w:szCs w:val="18"/>
          <w:lang w:eastAsia="cs-CZ"/>
        </w:rPr>
        <w:t>. ve 14</w:t>
      </w:r>
      <w:r w:rsidR="002457D4">
        <w:rPr>
          <w:rFonts w:ascii="Helvetica" w:hAnsi="Helvetica" w:cs="Helvetica"/>
          <w:color w:val="000000"/>
          <w:sz w:val="18"/>
          <w:szCs w:val="18"/>
          <w:lang w:eastAsia="cs-CZ"/>
        </w:rPr>
        <w:t>.</w:t>
      </w:r>
      <w:r w:rsidRPr="0054265B">
        <w:rPr>
          <w:rFonts w:ascii="Helvetica" w:hAnsi="Helvetica" w:cs="Helvetica"/>
          <w:color w:val="000000"/>
          <w:sz w:val="18"/>
          <w:szCs w:val="18"/>
          <w:lang w:eastAsia="cs-CZ"/>
        </w:rPr>
        <w:t xml:space="preserve"> patře budovy A1 na</w:t>
      </w:r>
      <w:r w:rsidRPr="0054265B">
        <w:rPr>
          <w:rFonts w:ascii="Helvetica" w:hAnsi="Helvetica" w:cs="Helvetica"/>
          <w:b/>
          <w:bCs/>
          <w:color w:val="000000"/>
          <w:sz w:val="18"/>
          <w:szCs w:val="18"/>
          <w:lang w:eastAsia="cs-CZ"/>
        </w:rPr>
        <w:t> turbínu - respektive na </w:t>
      </w:r>
      <w:r w:rsidRPr="0054265B">
        <w:rPr>
          <w:rFonts w:ascii="Helvetica" w:hAnsi="Helvetica" w:cs="Helvetica"/>
          <w:b/>
          <w:bCs/>
          <w:color w:val="3498DB"/>
          <w:sz w:val="21"/>
          <w:szCs w:val="21"/>
          <w:lang w:eastAsia="cs-CZ"/>
        </w:rPr>
        <w:t>rotor parní turbíny První brněnské strojírny</w:t>
      </w:r>
      <w:r w:rsidRPr="0054265B">
        <w:rPr>
          <w:rFonts w:ascii="Helvetica" w:hAnsi="Helvetica" w:cs="Helvetica"/>
          <w:b/>
          <w:bCs/>
          <w:color w:val="000000"/>
          <w:sz w:val="21"/>
          <w:szCs w:val="21"/>
          <w:lang w:eastAsia="cs-CZ"/>
        </w:rPr>
        <w:t>!</w:t>
      </w:r>
      <w:r w:rsidRPr="0054265B">
        <w:rPr>
          <w:rFonts w:ascii="Helvetica" w:hAnsi="Helvetica" w:cs="Helvetica"/>
          <w:b/>
          <w:bCs/>
          <w:color w:val="3498DB"/>
          <w:sz w:val="21"/>
          <w:szCs w:val="21"/>
          <w:lang w:eastAsia="cs-CZ"/>
        </w:rPr>
        <w:t> </w:t>
      </w:r>
      <w:r w:rsidR="002457D4">
        <w:rPr>
          <w:rFonts w:ascii="Helvetica" w:hAnsi="Helvetica" w:cs="Helvetica"/>
          <w:b/>
          <w:bCs/>
          <w:color w:val="3498DB"/>
          <w:sz w:val="21"/>
          <w:szCs w:val="21"/>
          <w:lang w:eastAsia="cs-CZ"/>
        </w:rPr>
        <w:br/>
        <w:t xml:space="preserve">A jak zní? </w:t>
      </w:r>
      <w:hyperlink r:id="rId9" w:history="1">
        <w:r w:rsidR="002457D4" w:rsidRPr="00AF7897">
          <w:rPr>
            <w:rStyle w:val="Hypertextovodkaz"/>
            <w:rFonts w:ascii="Helvetica" w:hAnsi="Helvetica" w:cs="Helvetica"/>
            <w:b/>
            <w:bCs/>
            <w:sz w:val="21"/>
            <w:szCs w:val="21"/>
            <w:lang w:eastAsia="cs-CZ"/>
          </w:rPr>
          <w:t>https://www.youtube.com/watch?v=79UkbVPQ9M4</w:t>
        </w:r>
      </w:hyperlink>
      <w:r w:rsidR="002457D4">
        <w:rPr>
          <w:rFonts w:ascii="Helvetica" w:hAnsi="Helvetica" w:cs="Helvetica"/>
          <w:b/>
          <w:bCs/>
          <w:color w:val="3498DB"/>
          <w:sz w:val="21"/>
          <w:szCs w:val="21"/>
          <w:lang w:eastAsia="cs-CZ"/>
        </w:rPr>
        <w:t xml:space="preserve"> </w:t>
      </w:r>
    </w:p>
    <w:p w14:paraId="3CE55EDE" w14:textId="25168654" w:rsidR="002B7D23" w:rsidRPr="002B7D23" w:rsidRDefault="0054265B" w:rsidP="0054265B">
      <w:pPr>
        <w:spacing w:line="240" w:lineRule="auto"/>
        <w:ind w:firstLine="0"/>
        <w:rPr>
          <w:rFonts w:ascii="Arial" w:eastAsia="Calibri" w:hAnsi="Arial" w:cs="Arial"/>
          <w:bCs/>
          <w:sz w:val="22"/>
        </w:rPr>
      </w:pPr>
      <w:r>
        <w:rPr>
          <w:rFonts w:ascii="Arial" w:eastAsia="Calibri" w:hAnsi="Arial" w:cs="Arial"/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1AE08925" wp14:editId="72B9BA03">
            <wp:simplePos x="0" y="0"/>
            <wp:positionH relativeFrom="column">
              <wp:posOffset>1842135</wp:posOffset>
            </wp:positionH>
            <wp:positionV relativeFrom="paragraph">
              <wp:posOffset>329565</wp:posOffset>
            </wp:positionV>
            <wp:extent cx="4006850" cy="1836420"/>
            <wp:effectExtent l="0" t="0" r="0" b="0"/>
            <wp:wrapTight wrapText="bothSides">
              <wp:wrapPolygon edited="0">
                <wp:start x="0" y="0"/>
                <wp:lineTo x="0" y="21286"/>
                <wp:lineTo x="21463" y="21286"/>
                <wp:lineTo x="2146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265B">
        <w:rPr>
          <w:rFonts w:ascii="Helvetica" w:hAnsi="Helvetica" w:cs="Helvetica"/>
          <w:b/>
          <w:bCs/>
          <w:color w:val="E74C3C"/>
          <w:sz w:val="36"/>
          <w:szCs w:val="36"/>
          <w:shd w:val="clear" w:color="auto" w:fill="F2F2F2"/>
        </w:rPr>
        <w:t>KUDY NA KONCERT?</w:t>
      </w:r>
      <w:r w:rsidRPr="0054265B">
        <w:rPr>
          <w:rFonts w:ascii="Helvetica" w:hAnsi="Helvetica" w:cs="Helvetica"/>
          <w:color w:val="000000"/>
          <w:sz w:val="17"/>
          <w:szCs w:val="17"/>
        </w:rPr>
        <w:br/>
      </w:r>
      <w:r w:rsidRPr="0054265B">
        <w:rPr>
          <w:rFonts w:ascii="Helvetica" w:hAnsi="Helvetica" w:cs="Helvetica"/>
          <w:color w:val="000000"/>
          <w:sz w:val="18"/>
          <w:szCs w:val="18"/>
          <w:shd w:val="clear" w:color="auto" w:fill="F2F2F2"/>
        </w:rPr>
        <w:t>POPIS:</w:t>
      </w:r>
      <w:r w:rsidRPr="0054265B">
        <w:rPr>
          <w:rFonts w:ascii="Helvetica" w:hAnsi="Helvetica" w:cs="Helvetica"/>
          <w:color w:val="000000"/>
          <w:sz w:val="18"/>
          <w:szCs w:val="18"/>
          <w:shd w:val="clear" w:color="auto" w:fill="F2F2F2"/>
        </w:rPr>
        <w:br/>
      </w:r>
      <w:proofErr w:type="gramStart"/>
      <w:r w:rsidRPr="0054265B">
        <w:rPr>
          <w:rFonts w:ascii="Helvetica" w:hAnsi="Helvetica" w:cs="Helvetica"/>
          <w:color w:val="000000"/>
          <w:sz w:val="18"/>
          <w:szCs w:val="18"/>
          <w:shd w:val="clear" w:color="auto" w:fill="F2F2F2"/>
        </w:rPr>
        <w:t>MHD - zastávka</w:t>
      </w:r>
      <w:proofErr w:type="gramEnd"/>
      <w:r w:rsidRPr="0054265B">
        <w:rPr>
          <w:rFonts w:ascii="Helvetica" w:hAnsi="Helvetica" w:cs="Helvetica"/>
          <w:color w:val="000000"/>
          <w:sz w:val="18"/>
          <w:szCs w:val="18"/>
          <w:shd w:val="clear" w:color="auto" w:fill="F2F2F2"/>
        </w:rPr>
        <w:t xml:space="preserve"> autobusu č. 53 </w:t>
      </w:r>
      <w:r w:rsidRPr="0054265B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2F2F2"/>
        </w:rPr>
        <w:t>Technická</w:t>
      </w:r>
      <w:r w:rsidRPr="0054265B">
        <w:rPr>
          <w:rFonts w:ascii="Helvetica" w:hAnsi="Helvetica" w:cs="Helvetica"/>
          <w:color w:val="000000"/>
          <w:sz w:val="18"/>
          <w:szCs w:val="18"/>
          <w:shd w:val="clear" w:color="auto" w:fill="F2F2F2"/>
        </w:rPr>
        <w:t> (bus jede ze Štefánikovy čtvrti přes Lesnou a Kr. Pole nádraží), </w:t>
      </w:r>
      <w:r w:rsidR="007B4713">
        <w:rPr>
          <w:rFonts w:ascii="Helvetica" w:hAnsi="Helvetica" w:cs="Helvetica"/>
          <w:color w:val="000000"/>
          <w:sz w:val="18"/>
          <w:szCs w:val="18"/>
          <w:shd w:val="clear" w:color="auto" w:fill="F2F2F2"/>
        </w:rPr>
        <w:t xml:space="preserve">nebo </w:t>
      </w:r>
      <w:r w:rsidRPr="0054265B">
        <w:rPr>
          <w:rFonts w:ascii="Helvetica" w:hAnsi="Helvetica" w:cs="Helvetica"/>
          <w:color w:val="000000"/>
          <w:sz w:val="18"/>
          <w:szCs w:val="18"/>
          <w:shd w:val="clear" w:color="auto" w:fill="F2F2F2"/>
        </w:rPr>
        <w:t>můžete přijet i vlastním autem.</w:t>
      </w:r>
      <w:r w:rsidRPr="0054265B">
        <w:rPr>
          <w:rFonts w:ascii="Helvetica" w:hAnsi="Helvetica" w:cs="Helvetica"/>
          <w:color w:val="000000"/>
          <w:sz w:val="18"/>
          <w:szCs w:val="18"/>
          <w:shd w:val="clear" w:color="auto" w:fill="F2F2F2"/>
        </w:rPr>
        <w:br/>
        <w:t>Vejdete do výškové budovy A1, kde bude zajištěna navigace k </w:t>
      </w:r>
      <w:r w:rsidRPr="0054265B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2F2F2"/>
        </w:rPr>
        <w:t>turbíně i na koncert</w:t>
      </w:r>
      <w:r w:rsidRPr="0054265B">
        <w:rPr>
          <w:rFonts w:ascii="Helvetica" w:hAnsi="Helvetica" w:cs="Helvetica"/>
          <w:color w:val="000000"/>
          <w:sz w:val="18"/>
          <w:szCs w:val="18"/>
          <w:shd w:val="clear" w:color="auto" w:fill="F2F2F2"/>
        </w:rPr>
        <w:t>. Budovou se projde do venkovní části areálu a podle šipek (příp. neonových směrovek) dorazíte až k</w:t>
      </w:r>
      <w:r w:rsidRPr="0054265B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2F2F2"/>
        </w:rPr>
        <w:t> budově C3a</w:t>
      </w:r>
      <w:r w:rsidRPr="0054265B">
        <w:rPr>
          <w:rFonts w:ascii="Helvetica" w:hAnsi="Helvetica" w:cs="Helvetica"/>
          <w:color w:val="000000"/>
          <w:sz w:val="18"/>
          <w:szCs w:val="18"/>
          <w:shd w:val="clear" w:color="auto" w:fill="F2F2F2"/>
        </w:rPr>
        <w:t>, kde se nachází pádová zkušebna a my! :) </w:t>
      </w:r>
      <w:r w:rsidR="002B7D23" w:rsidRPr="002B7D23">
        <w:rPr>
          <w:rFonts w:ascii="Arial" w:eastAsia="Calibri" w:hAnsi="Arial" w:cs="Arial"/>
          <w:bCs/>
          <w:sz w:val="22"/>
        </w:rPr>
        <w:t> </w:t>
      </w:r>
    </w:p>
    <w:p w14:paraId="6D230949" w14:textId="44DFB882" w:rsidR="002B7D23" w:rsidRPr="00A03868" w:rsidRDefault="002B7D23" w:rsidP="0054265B">
      <w:pPr>
        <w:spacing w:line="240" w:lineRule="auto"/>
        <w:ind w:left="720" w:firstLine="0"/>
        <w:rPr>
          <w:rFonts w:ascii="Arial" w:eastAsia="Calibri" w:hAnsi="Arial" w:cs="Arial"/>
          <w:b/>
          <w:sz w:val="22"/>
        </w:rPr>
      </w:pPr>
    </w:p>
    <w:p w14:paraId="32E70734" w14:textId="77777777" w:rsidR="002457D4" w:rsidRDefault="002457D4" w:rsidP="0054265B">
      <w:pPr>
        <w:pBdr>
          <w:top w:val="single" w:sz="4" w:space="1" w:color="auto"/>
        </w:pBdr>
        <w:spacing w:line="240" w:lineRule="auto"/>
        <w:ind w:firstLine="0"/>
        <w:rPr>
          <w:rFonts w:ascii="Arial" w:eastAsia="Calibri" w:hAnsi="Arial" w:cs="Arial"/>
          <w:b/>
          <w:color w:val="4F81BD" w:themeColor="accent1"/>
          <w:sz w:val="22"/>
        </w:rPr>
      </w:pPr>
    </w:p>
    <w:p w14:paraId="4A8D29A7" w14:textId="4639CFD5" w:rsidR="002C7E5C" w:rsidRPr="00A03868" w:rsidRDefault="002C7E5C" w:rsidP="0054265B">
      <w:pPr>
        <w:pBdr>
          <w:top w:val="single" w:sz="4" w:space="1" w:color="auto"/>
        </w:pBdr>
        <w:spacing w:line="240" w:lineRule="auto"/>
        <w:ind w:firstLine="0"/>
        <w:rPr>
          <w:rFonts w:ascii="Arial" w:eastAsia="Calibri" w:hAnsi="Arial" w:cs="Arial"/>
          <w:b/>
          <w:color w:val="4F81BD" w:themeColor="accent1"/>
          <w:sz w:val="22"/>
        </w:rPr>
      </w:pPr>
      <w:r w:rsidRPr="00A03868">
        <w:rPr>
          <w:rFonts w:ascii="Arial" w:eastAsia="Calibri" w:hAnsi="Arial" w:cs="Arial"/>
          <w:b/>
          <w:color w:val="4F81BD" w:themeColor="accent1"/>
          <w:sz w:val="22"/>
        </w:rPr>
        <w:t>Další koncerty</w:t>
      </w:r>
      <w:r w:rsidR="00B41863">
        <w:rPr>
          <w:rFonts w:ascii="Arial" w:eastAsia="Calibri" w:hAnsi="Arial" w:cs="Arial"/>
          <w:b/>
          <w:color w:val="4F81BD" w:themeColor="accent1"/>
          <w:sz w:val="22"/>
        </w:rPr>
        <w:t xml:space="preserve"> 10.sezony</w:t>
      </w:r>
      <w:r w:rsidRPr="00A03868">
        <w:rPr>
          <w:rFonts w:ascii="Arial" w:eastAsia="Calibri" w:hAnsi="Arial" w:cs="Arial"/>
          <w:b/>
          <w:color w:val="4F81BD" w:themeColor="accent1"/>
          <w:sz w:val="22"/>
        </w:rPr>
        <w:t>:</w:t>
      </w:r>
    </w:p>
    <w:p w14:paraId="5CF0957B" w14:textId="7BB78599" w:rsidR="00FD643C" w:rsidRPr="00A03868" w:rsidRDefault="00FD643C" w:rsidP="004F58CA">
      <w:pPr>
        <w:spacing w:line="240" w:lineRule="auto"/>
        <w:ind w:firstLine="0"/>
        <w:rPr>
          <w:rFonts w:ascii="Arial" w:eastAsia="Calibri" w:hAnsi="Arial" w:cs="Arial"/>
          <w:b/>
          <w:color w:val="4F81BD" w:themeColor="accent1"/>
          <w:sz w:val="22"/>
        </w:rPr>
      </w:pPr>
      <w:r w:rsidRPr="00A03868">
        <w:rPr>
          <w:rFonts w:ascii="Arial" w:eastAsia="Calibri" w:hAnsi="Arial" w:cs="Arial"/>
          <w:b/>
          <w:color w:val="4F81BD" w:themeColor="accent1"/>
          <w:sz w:val="22"/>
        </w:rPr>
        <w:t>WE ARE THE WORLD – 2021-22</w:t>
      </w:r>
    </w:p>
    <w:p w14:paraId="0F5937A6" w14:textId="68888CD0" w:rsidR="00FD643C" w:rsidRPr="00A03868" w:rsidRDefault="00FD643C" w:rsidP="004F58CA">
      <w:pPr>
        <w:spacing w:line="240" w:lineRule="auto"/>
        <w:ind w:firstLine="0"/>
        <w:rPr>
          <w:rFonts w:ascii="Arial" w:hAnsi="Arial" w:cs="Arial"/>
          <w:b/>
          <w:sz w:val="22"/>
        </w:rPr>
      </w:pPr>
      <w:r w:rsidRPr="00A03868">
        <w:rPr>
          <w:rFonts w:ascii="Arial" w:hAnsi="Arial" w:cs="Arial"/>
          <w:b/>
          <w:sz w:val="22"/>
        </w:rPr>
        <w:t xml:space="preserve">LIDSKÉ PÁSMO POTOKŮ A ŘEK - </w:t>
      </w:r>
      <w:r w:rsidRPr="00A03868">
        <w:rPr>
          <w:rFonts w:ascii="Arial" w:hAnsi="Arial" w:cs="Arial"/>
          <w:bCs/>
          <w:sz w:val="22"/>
        </w:rPr>
        <w:t>24. duben 2022, jeskyně Výpustek v jednání</w:t>
      </w:r>
    </w:p>
    <w:p w14:paraId="6CB88A82" w14:textId="436BC6DE" w:rsidR="00FD643C" w:rsidRPr="00A03868" w:rsidRDefault="00FD643C" w:rsidP="004F58CA">
      <w:pPr>
        <w:spacing w:line="240" w:lineRule="auto"/>
        <w:ind w:firstLine="0"/>
        <w:rPr>
          <w:rFonts w:ascii="Arial" w:hAnsi="Arial" w:cs="Arial"/>
          <w:bCs/>
          <w:sz w:val="22"/>
        </w:rPr>
      </w:pPr>
      <w:r w:rsidRPr="00A03868">
        <w:rPr>
          <w:rFonts w:ascii="Arial" w:hAnsi="Arial" w:cs="Arial"/>
          <w:b/>
          <w:sz w:val="22"/>
        </w:rPr>
        <w:t xml:space="preserve">UMĚNÍ MŮŽE BÝT COKOLIV, ALE LEPŠÍ JE, KDYŽ SE TO DÁ SNÍST - </w:t>
      </w:r>
      <w:r w:rsidRPr="00A03868">
        <w:rPr>
          <w:rFonts w:ascii="Arial" w:hAnsi="Arial" w:cs="Arial"/>
          <w:bCs/>
          <w:sz w:val="22"/>
        </w:rPr>
        <w:t>25. května 2022, Obchodní dům Prior – prostory bývalého skladu a bistra, IV. Patro</w:t>
      </w:r>
    </w:p>
    <w:p w14:paraId="6BBA638C" w14:textId="77777777" w:rsidR="00455BE2" w:rsidRDefault="00455BE2" w:rsidP="004F58CA">
      <w:pPr>
        <w:spacing w:line="240" w:lineRule="auto"/>
        <w:ind w:firstLine="0"/>
        <w:rPr>
          <w:rFonts w:ascii="Arial" w:hAnsi="Arial" w:cs="Arial"/>
          <w:b/>
          <w:color w:val="FF0000"/>
          <w:szCs w:val="24"/>
        </w:rPr>
      </w:pPr>
    </w:p>
    <w:p w14:paraId="4759D613" w14:textId="074135D2" w:rsidR="00C10C44" w:rsidRPr="00A03868" w:rsidRDefault="00C10C44" w:rsidP="004F58CA">
      <w:pPr>
        <w:spacing w:line="240" w:lineRule="auto"/>
        <w:ind w:firstLine="0"/>
        <w:rPr>
          <w:rFonts w:ascii="Arial" w:hAnsi="Arial" w:cs="Arial"/>
          <w:b/>
          <w:color w:val="FF0000"/>
          <w:szCs w:val="24"/>
        </w:rPr>
      </w:pPr>
      <w:r w:rsidRPr="00A03868">
        <w:rPr>
          <w:rFonts w:ascii="Arial" w:hAnsi="Arial" w:cs="Arial"/>
          <w:b/>
          <w:color w:val="FF0000"/>
          <w:szCs w:val="24"/>
        </w:rPr>
        <w:t>KONTAKT PRO MÉDIA:</w:t>
      </w:r>
    </w:p>
    <w:p w14:paraId="12705E23" w14:textId="75D5B177" w:rsidR="00C10C44" w:rsidRPr="00A03868" w:rsidRDefault="00C10C44" w:rsidP="004F58CA">
      <w:pPr>
        <w:spacing w:line="240" w:lineRule="auto"/>
        <w:ind w:firstLine="0"/>
        <w:rPr>
          <w:rFonts w:ascii="Arial" w:hAnsi="Arial" w:cs="Arial"/>
          <w:b/>
          <w:color w:val="FF0000"/>
          <w:szCs w:val="24"/>
        </w:rPr>
      </w:pPr>
      <w:r w:rsidRPr="00A03868">
        <w:rPr>
          <w:rFonts w:ascii="Arial" w:hAnsi="Arial" w:cs="Arial"/>
          <w:szCs w:val="24"/>
        </w:rPr>
        <w:t xml:space="preserve">Umělecký vedoucí a šéfdirigent BCO: </w:t>
      </w:r>
      <w:r w:rsidRPr="00A03868">
        <w:rPr>
          <w:rFonts w:ascii="Arial" w:hAnsi="Arial" w:cs="Arial"/>
          <w:b/>
          <w:szCs w:val="24"/>
        </w:rPr>
        <w:t>Pavel Šnajdr</w:t>
      </w:r>
      <w:r w:rsidRPr="00A03868">
        <w:rPr>
          <w:rFonts w:ascii="Arial" w:hAnsi="Arial" w:cs="Arial"/>
          <w:szCs w:val="24"/>
        </w:rPr>
        <w:t xml:space="preserve">, 737 748 395, </w:t>
      </w:r>
      <w:hyperlink r:id="rId11" w:history="1">
        <w:r w:rsidRPr="00A03868">
          <w:rPr>
            <w:rStyle w:val="Hypertextovodkaz"/>
            <w:rFonts w:ascii="Arial" w:hAnsi="Arial" w:cs="Arial"/>
            <w:szCs w:val="24"/>
            <w:shd w:val="clear" w:color="auto" w:fill="FFFFFF"/>
          </w:rPr>
          <w:t>snajdr001@gmail.com</w:t>
        </w:r>
      </w:hyperlink>
      <w:r w:rsidR="0054265B">
        <w:rPr>
          <w:rStyle w:val="Hypertextovodkaz"/>
          <w:rFonts w:ascii="Arial" w:hAnsi="Arial" w:cs="Arial"/>
          <w:szCs w:val="24"/>
          <w:shd w:val="clear" w:color="auto" w:fill="FFFFFF"/>
        </w:rPr>
        <w:t xml:space="preserve"> </w:t>
      </w:r>
    </w:p>
    <w:p w14:paraId="1EFA8477" w14:textId="77777777" w:rsidR="00C10C44" w:rsidRPr="00A03868" w:rsidRDefault="00C10C44" w:rsidP="004F58CA">
      <w:pPr>
        <w:spacing w:line="240" w:lineRule="auto"/>
        <w:ind w:firstLine="0"/>
        <w:rPr>
          <w:rFonts w:ascii="Arial" w:hAnsi="Arial" w:cs="Arial"/>
          <w:sz w:val="23"/>
          <w:szCs w:val="23"/>
        </w:rPr>
      </w:pPr>
    </w:p>
    <w:sectPr w:rsidR="00C10C44" w:rsidRPr="00A03868" w:rsidSect="002457D4">
      <w:footerReference w:type="default" r:id="rId12"/>
      <w:headerReference w:type="first" r:id="rId13"/>
      <w:pgSz w:w="11907" w:h="16839"/>
      <w:pgMar w:top="993" w:right="1134" w:bottom="993" w:left="144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2CF4" w14:textId="77777777" w:rsidR="003B6AE5" w:rsidRDefault="003B6AE5" w:rsidP="00047416">
      <w:pPr>
        <w:spacing w:line="240" w:lineRule="auto"/>
      </w:pPr>
      <w:r>
        <w:separator/>
      </w:r>
    </w:p>
  </w:endnote>
  <w:endnote w:type="continuationSeparator" w:id="0">
    <w:p w14:paraId="337A0F22" w14:textId="77777777" w:rsidR="003B6AE5" w:rsidRDefault="003B6AE5" w:rsidP="00047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1839301474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17F5DA1" w14:textId="77777777" w:rsidR="00F41692" w:rsidRPr="00F41692" w:rsidRDefault="00F41692" w:rsidP="00F41692">
        <w:pPr>
          <w:pStyle w:val="Zhlav"/>
          <w:ind w:firstLine="0"/>
          <w:rPr>
            <w:rFonts w:ascii="Arial" w:hAnsi="Arial" w:cs="Arial"/>
            <w:b/>
            <w:color w:val="FF0000"/>
            <w:sz w:val="22"/>
          </w:rPr>
        </w:pPr>
        <w:r w:rsidRPr="00F41692">
          <w:rPr>
            <w:rFonts w:ascii="Arial" w:hAnsi="Arial" w:cs="Arial"/>
            <w:b/>
            <w:color w:val="FF0000"/>
            <w:sz w:val="22"/>
          </w:rPr>
          <w:t xml:space="preserve">WEB A FACEBOOK: </w:t>
        </w:r>
      </w:p>
      <w:p w14:paraId="292E2324" w14:textId="76BE3064" w:rsidR="00F41692" w:rsidRPr="00A03868" w:rsidRDefault="003B6AE5" w:rsidP="00F41692">
        <w:pPr>
          <w:pStyle w:val="Zhlav"/>
          <w:ind w:firstLine="0"/>
          <w:rPr>
            <w:rFonts w:ascii="Arial" w:hAnsi="Arial" w:cs="Arial"/>
            <w:b/>
            <w:color w:val="FF0000"/>
            <w:szCs w:val="24"/>
          </w:rPr>
        </w:pPr>
        <w:hyperlink r:id="rId1" w:history="1">
          <w:r w:rsidR="00F41692" w:rsidRPr="00F41692">
            <w:rPr>
              <w:rStyle w:val="Hypertextovodkaz"/>
            </w:rPr>
            <w:t>www.bcorchestra.cz</w:t>
          </w:r>
        </w:hyperlink>
        <w:r w:rsidR="00F41692" w:rsidRPr="00F41692">
          <w:rPr>
            <w:rStyle w:val="Hypertextovodkaz"/>
          </w:rPr>
          <w:t xml:space="preserve">, </w:t>
        </w:r>
        <w:hyperlink r:id="rId2" w:history="1">
          <w:r w:rsidR="00F41692" w:rsidRPr="00F41692">
            <w:rPr>
              <w:rStyle w:val="Hypertextovodkaz"/>
            </w:rPr>
            <w:t>https://www.facebook.com/BrnoContemporaryOrchestra</w:t>
          </w:r>
        </w:hyperlink>
        <w:r w:rsidR="00F41692" w:rsidRPr="00F41692">
          <w:rPr>
            <w:rStyle w:val="Hypertextovodkaz"/>
          </w:rPr>
          <w:t>,</w:t>
        </w:r>
        <w:r w:rsidR="00F41692">
          <w:rPr>
            <w:rFonts w:ascii="Arial" w:hAnsi="Arial" w:cs="Arial"/>
          </w:rPr>
          <w:t xml:space="preserve"> </w:t>
        </w:r>
        <w:hyperlink r:id="rId3" w:history="1">
          <w:r w:rsidR="00F41692" w:rsidRPr="00AF7897">
            <w:rPr>
              <w:rStyle w:val="Hypertextovodkaz"/>
            </w:rPr>
            <w:t>www.instagram.com/brnocontemporaryorchestra/</w:t>
          </w:r>
        </w:hyperlink>
        <w:r w:rsidR="00F41692">
          <w:t xml:space="preserve"> </w:t>
        </w:r>
      </w:p>
      <w:p w14:paraId="3B9CE258" w14:textId="6A06F038" w:rsidR="003128FF" w:rsidRPr="00E22C79" w:rsidRDefault="003128FF" w:rsidP="003128FF">
        <w:pPr>
          <w:pStyle w:val="Zpat"/>
        </w:pPr>
        <w:r w:rsidRPr="00E22C79">
          <w:rPr>
            <w:lang w:bidi="cs-CZ"/>
          </w:rPr>
          <w:fldChar w:fldCharType="begin"/>
        </w:r>
        <w:r w:rsidRPr="00E22C79">
          <w:rPr>
            <w:lang w:bidi="cs-CZ"/>
          </w:rPr>
          <w:instrText xml:space="preserve"> PAGE   \* MERGEFORMAT </w:instrText>
        </w:r>
        <w:r w:rsidRPr="00E22C79">
          <w:rPr>
            <w:lang w:bidi="cs-CZ"/>
          </w:rPr>
          <w:fldChar w:fldCharType="separate"/>
        </w:r>
        <w:r w:rsidR="00980FEE">
          <w:rPr>
            <w:noProof/>
            <w:lang w:bidi="cs-CZ"/>
          </w:rPr>
          <w:t>2</w:t>
        </w:r>
        <w:r w:rsidRPr="00E22C79">
          <w:rPr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A968" w14:textId="77777777" w:rsidR="003B6AE5" w:rsidRDefault="003B6AE5" w:rsidP="00047416">
      <w:pPr>
        <w:spacing w:line="240" w:lineRule="auto"/>
      </w:pPr>
      <w:r>
        <w:separator/>
      </w:r>
    </w:p>
  </w:footnote>
  <w:footnote w:type="continuationSeparator" w:id="0">
    <w:p w14:paraId="06E86F46" w14:textId="77777777" w:rsidR="003B6AE5" w:rsidRDefault="003B6AE5" w:rsidP="00047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516C" w14:textId="28E6260C" w:rsidR="008138DC" w:rsidRDefault="000810BE" w:rsidP="008138DC">
    <w:pPr>
      <w:rPr>
        <w:rFonts w:cstheme="minorHAnsi"/>
        <w:b/>
        <w:bCs/>
        <w:i/>
        <w:sz w:val="28"/>
        <w:szCs w:val="28"/>
        <w:lang w:eastAsia="cs-CZ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920169" wp14:editId="0B715795">
          <wp:simplePos x="0" y="0"/>
          <wp:positionH relativeFrom="column">
            <wp:posOffset>91440</wp:posOffset>
          </wp:positionH>
          <wp:positionV relativeFrom="paragraph">
            <wp:posOffset>335280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D516B2" w14:textId="77D7B275" w:rsidR="004C1213" w:rsidRPr="005E2789" w:rsidRDefault="008138DC" w:rsidP="000810BE">
    <w:pPr>
      <w:spacing w:line="240" w:lineRule="auto"/>
      <w:ind w:firstLine="0"/>
      <w:rPr>
        <w:rFonts w:cstheme="minorHAnsi"/>
        <w:b/>
        <w:bCs/>
        <w:iCs/>
        <w:sz w:val="28"/>
        <w:szCs w:val="28"/>
        <w:lang w:eastAsia="cs-CZ"/>
      </w:rPr>
    </w:pPr>
    <w:r w:rsidRPr="005E2789">
      <w:rPr>
        <w:rFonts w:cstheme="minorHAnsi"/>
        <w:b/>
        <w:bCs/>
        <w:iCs/>
        <w:sz w:val="28"/>
        <w:szCs w:val="28"/>
        <w:lang w:eastAsia="cs-CZ"/>
      </w:rPr>
      <w:t>Tisková zpráva</w:t>
    </w:r>
  </w:p>
  <w:p w14:paraId="2E55E24B" w14:textId="6F7B084A" w:rsidR="008138DC" w:rsidRPr="005E2789" w:rsidRDefault="008138DC" w:rsidP="000810BE">
    <w:pPr>
      <w:spacing w:line="240" w:lineRule="auto"/>
      <w:ind w:firstLine="0"/>
      <w:rPr>
        <w:rFonts w:cstheme="minorHAnsi"/>
        <w:b/>
        <w:bCs/>
        <w:iCs/>
        <w:sz w:val="28"/>
        <w:szCs w:val="28"/>
        <w:lang w:eastAsia="cs-CZ"/>
      </w:rPr>
    </w:pPr>
    <w:r w:rsidRPr="005E2789">
      <w:rPr>
        <w:rFonts w:cstheme="minorHAnsi"/>
        <w:b/>
        <w:bCs/>
        <w:iCs/>
        <w:sz w:val="28"/>
        <w:szCs w:val="28"/>
        <w:lang w:eastAsia="cs-CZ"/>
      </w:rPr>
      <w:t xml:space="preserve">Brno </w:t>
    </w:r>
    <w:proofErr w:type="spellStart"/>
    <w:r w:rsidRPr="005E2789">
      <w:rPr>
        <w:rFonts w:cstheme="minorHAnsi"/>
        <w:b/>
        <w:bCs/>
        <w:iCs/>
        <w:sz w:val="28"/>
        <w:szCs w:val="28"/>
        <w:lang w:eastAsia="cs-CZ"/>
      </w:rPr>
      <w:t>Contemporary</w:t>
    </w:r>
    <w:proofErr w:type="spellEnd"/>
    <w:r w:rsidRPr="005E2789">
      <w:rPr>
        <w:rFonts w:cstheme="minorHAnsi"/>
        <w:b/>
        <w:bCs/>
        <w:iCs/>
        <w:sz w:val="28"/>
        <w:szCs w:val="28"/>
        <w:lang w:eastAsia="cs-CZ"/>
      </w:rPr>
      <w:t xml:space="preserve"> </w:t>
    </w:r>
    <w:proofErr w:type="spellStart"/>
    <w:r w:rsidRPr="005E2789">
      <w:rPr>
        <w:rFonts w:cstheme="minorHAnsi"/>
        <w:b/>
        <w:bCs/>
        <w:iCs/>
        <w:sz w:val="28"/>
        <w:szCs w:val="28"/>
        <w:lang w:eastAsia="cs-CZ"/>
      </w:rPr>
      <w:t>Orchestra</w:t>
    </w:r>
    <w:proofErr w:type="spellEnd"/>
    <w:r w:rsidRPr="005E2789">
      <w:rPr>
        <w:rFonts w:cstheme="minorHAnsi"/>
        <w:b/>
        <w:bCs/>
        <w:iCs/>
        <w:sz w:val="28"/>
        <w:szCs w:val="28"/>
        <w:lang w:eastAsia="cs-CZ"/>
      </w:rPr>
      <w:t xml:space="preserve"> (BCO)</w:t>
    </w:r>
    <w:r w:rsidR="0054265B">
      <w:rPr>
        <w:rFonts w:cstheme="minorHAnsi"/>
        <w:b/>
        <w:bCs/>
        <w:iCs/>
        <w:sz w:val="28"/>
        <w:szCs w:val="28"/>
        <w:lang w:eastAsia="cs-CZ"/>
      </w:rPr>
      <w:t>, Váš orchestr pro 21.století!</w:t>
    </w:r>
  </w:p>
  <w:p w14:paraId="11549E7C" w14:textId="4FEA2B62" w:rsidR="00E22C79" w:rsidRPr="009346D9" w:rsidRDefault="008138DC" w:rsidP="000810BE">
    <w:pPr>
      <w:pBdr>
        <w:bottom w:val="single" w:sz="4" w:space="1" w:color="auto"/>
      </w:pBdr>
      <w:spacing w:line="240" w:lineRule="auto"/>
      <w:ind w:firstLine="0"/>
      <w:rPr>
        <w:rFonts w:eastAsiaTheme="minorHAnsi" w:cstheme="minorHAnsi"/>
        <w:i/>
        <w:szCs w:val="24"/>
      </w:rPr>
    </w:pPr>
    <w:r>
      <w:rPr>
        <w:rFonts w:cstheme="minorHAnsi"/>
        <w:bCs/>
        <w:i/>
        <w:color w:val="222222"/>
        <w:szCs w:val="24"/>
        <w:lang w:eastAsia="cs-CZ"/>
      </w:rPr>
      <w:t xml:space="preserve">Brno, </w:t>
    </w:r>
    <w:r w:rsidR="002726FA">
      <w:rPr>
        <w:rFonts w:cstheme="minorHAnsi"/>
        <w:bCs/>
        <w:i/>
        <w:color w:val="222222"/>
        <w:szCs w:val="24"/>
        <w:lang w:eastAsia="cs-CZ"/>
      </w:rPr>
      <w:t>1</w:t>
    </w:r>
    <w:r w:rsidR="002C3313">
      <w:rPr>
        <w:rFonts w:cstheme="minorHAnsi"/>
        <w:bCs/>
        <w:i/>
        <w:color w:val="222222"/>
        <w:szCs w:val="24"/>
        <w:lang w:eastAsia="cs-CZ"/>
      </w:rPr>
      <w:t>3</w:t>
    </w:r>
    <w:r>
      <w:rPr>
        <w:rFonts w:cstheme="minorHAnsi"/>
        <w:bCs/>
        <w:i/>
        <w:color w:val="222222"/>
        <w:szCs w:val="24"/>
        <w:lang w:eastAsia="cs-CZ"/>
      </w:rPr>
      <w:t>.</w:t>
    </w:r>
    <w:r w:rsidR="002A1080">
      <w:rPr>
        <w:rFonts w:cstheme="minorHAnsi"/>
        <w:bCs/>
        <w:i/>
        <w:color w:val="222222"/>
        <w:szCs w:val="24"/>
        <w:lang w:eastAsia="cs-CZ"/>
      </w:rPr>
      <w:t>1</w:t>
    </w:r>
    <w:r>
      <w:rPr>
        <w:rFonts w:cstheme="minorHAnsi"/>
        <w:bCs/>
        <w:i/>
        <w:color w:val="222222"/>
        <w:szCs w:val="24"/>
        <w:lang w:eastAsia="cs-CZ"/>
      </w:rPr>
      <w:t>. 20</w:t>
    </w:r>
    <w:r w:rsidR="00805F56">
      <w:rPr>
        <w:rFonts w:cstheme="minorHAnsi"/>
        <w:bCs/>
        <w:i/>
        <w:color w:val="222222"/>
        <w:szCs w:val="24"/>
        <w:lang w:eastAsia="cs-CZ"/>
      </w:rPr>
      <w:t>2</w:t>
    </w:r>
    <w:r w:rsidR="00A06A35">
      <w:rPr>
        <w:rFonts w:cstheme="minorHAnsi"/>
        <w:bCs/>
        <w:i/>
        <w:color w:val="222222"/>
        <w:szCs w:val="24"/>
        <w:lang w:eastAsia="cs-CZ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82043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161C12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A6CC90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E6B2C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C94DE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FA0406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A2D126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3400D0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881CD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C8BBD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2B316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073319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3D8425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DC"/>
    <w:rsid w:val="0001341C"/>
    <w:rsid w:val="00024680"/>
    <w:rsid w:val="00047416"/>
    <w:rsid w:val="00073F28"/>
    <w:rsid w:val="000748AD"/>
    <w:rsid w:val="000810BE"/>
    <w:rsid w:val="0009780C"/>
    <w:rsid w:val="001021E7"/>
    <w:rsid w:val="001045BB"/>
    <w:rsid w:val="00121ADE"/>
    <w:rsid w:val="00124EDE"/>
    <w:rsid w:val="0014130B"/>
    <w:rsid w:val="001521ED"/>
    <w:rsid w:val="00181E08"/>
    <w:rsid w:val="001B6C42"/>
    <w:rsid w:val="001C378D"/>
    <w:rsid w:val="001C4813"/>
    <w:rsid w:val="001C69AC"/>
    <w:rsid w:val="001D31D4"/>
    <w:rsid w:val="001D70F0"/>
    <w:rsid w:val="001E4EDA"/>
    <w:rsid w:val="0021645A"/>
    <w:rsid w:val="00221E3D"/>
    <w:rsid w:val="00223871"/>
    <w:rsid w:val="002457D4"/>
    <w:rsid w:val="00246065"/>
    <w:rsid w:val="002726FA"/>
    <w:rsid w:val="00297CDC"/>
    <w:rsid w:val="002A1080"/>
    <w:rsid w:val="002B5F65"/>
    <w:rsid w:val="002B7D23"/>
    <w:rsid w:val="002C3313"/>
    <w:rsid w:val="002C4EB1"/>
    <w:rsid w:val="002C73AF"/>
    <w:rsid w:val="002C7E5C"/>
    <w:rsid w:val="002D3815"/>
    <w:rsid w:val="002E0E08"/>
    <w:rsid w:val="002F74C7"/>
    <w:rsid w:val="003128FF"/>
    <w:rsid w:val="00321681"/>
    <w:rsid w:val="003426CA"/>
    <w:rsid w:val="003605EA"/>
    <w:rsid w:val="00382E0B"/>
    <w:rsid w:val="003A5646"/>
    <w:rsid w:val="003B6AE5"/>
    <w:rsid w:val="00412F4E"/>
    <w:rsid w:val="00445B29"/>
    <w:rsid w:val="00447DB6"/>
    <w:rsid w:val="00455BE2"/>
    <w:rsid w:val="00466633"/>
    <w:rsid w:val="0047227B"/>
    <w:rsid w:val="004A4A04"/>
    <w:rsid w:val="004C1213"/>
    <w:rsid w:val="004D3602"/>
    <w:rsid w:val="004F58CA"/>
    <w:rsid w:val="004F760A"/>
    <w:rsid w:val="00510C35"/>
    <w:rsid w:val="00511A35"/>
    <w:rsid w:val="005136C2"/>
    <w:rsid w:val="00516D26"/>
    <w:rsid w:val="005241D8"/>
    <w:rsid w:val="00540EF5"/>
    <w:rsid w:val="0054265B"/>
    <w:rsid w:val="00543E07"/>
    <w:rsid w:val="0055333D"/>
    <w:rsid w:val="005572A5"/>
    <w:rsid w:val="0056314D"/>
    <w:rsid w:val="00566AB6"/>
    <w:rsid w:val="00584DF6"/>
    <w:rsid w:val="00591594"/>
    <w:rsid w:val="00597E03"/>
    <w:rsid w:val="005C1885"/>
    <w:rsid w:val="005C6620"/>
    <w:rsid w:val="005E2789"/>
    <w:rsid w:val="00610E90"/>
    <w:rsid w:val="00614688"/>
    <w:rsid w:val="0063619B"/>
    <w:rsid w:val="00640CB8"/>
    <w:rsid w:val="006709A2"/>
    <w:rsid w:val="00677277"/>
    <w:rsid w:val="00691A3B"/>
    <w:rsid w:val="00693D64"/>
    <w:rsid w:val="006B2662"/>
    <w:rsid w:val="006C1AD5"/>
    <w:rsid w:val="006C2F91"/>
    <w:rsid w:val="006D3E70"/>
    <w:rsid w:val="006F1CED"/>
    <w:rsid w:val="00704C4C"/>
    <w:rsid w:val="00715B7B"/>
    <w:rsid w:val="00754484"/>
    <w:rsid w:val="007609E7"/>
    <w:rsid w:val="007812C5"/>
    <w:rsid w:val="007841D1"/>
    <w:rsid w:val="007B4713"/>
    <w:rsid w:val="007B7FE4"/>
    <w:rsid w:val="007F5CA0"/>
    <w:rsid w:val="00805F56"/>
    <w:rsid w:val="008138DC"/>
    <w:rsid w:val="00824601"/>
    <w:rsid w:val="00845394"/>
    <w:rsid w:val="00855FB5"/>
    <w:rsid w:val="00867E58"/>
    <w:rsid w:val="0087571A"/>
    <w:rsid w:val="008A5C11"/>
    <w:rsid w:val="008C3155"/>
    <w:rsid w:val="008C6184"/>
    <w:rsid w:val="008F3A29"/>
    <w:rsid w:val="0092245B"/>
    <w:rsid w:val="009232ED"/>
    <w:rsid w:val="009346D9"/>
    <w:rsid w:val="00935D41"/>
    <w:rsid w:val="00974E11"/>
    <w:rsid w:val="00980FEE"/>
    <w:rsid w:val="009A1D98"/>
    <w:rsid w:val="009C3BBD"/>
    <w:rsid w:val="00A003A5"/>
    <w:rsid w:val="00A03868"/>
    <w:rsid w:val="00A058ED"/>
    <w:rsid w:val="00A06A35"/>
    <w:rsid w:val="00A131F1"/>
    <w:rsid w:val="00A34218"/>
    <w:rsid w:val="00A34713"/>
    <w:rsid w:val="00A66D3D"/>
    <w:rsid w:val="00A75554"/>
    <w:rsid w:val="00A76620"/>
    <w:rsid w:val="00A96805"/>
    <w:rsid w:val="00B036C6"/>
    <w:rsid w:val="00B14518"/>
    <w:rsid w:val="00B41863"/>
    <w:rsid w:val="00B470D0"/>
    <w:rsid w:val="00B505B2"/>
    <w:rsid w:val="00B76A43"/>
    <w:rsid w:val="00B81A98"/>
    <w:rsid w:val="00B95639"/>
    <w:rsid w:val="00BB1DBB"/>
    <w:rsid w:val="00BF449E"/>
    <w:rsid w:val="00C0175E"/>
    <w:rsid w:val="00C10C44"/>
    <w:rsid w:val="00C16A44"/>
    <w:rsid w:val="00C316CF"/>
    <w:rsid w:val="00C322B7"/>
    <w:rsid w:val="00C34FB4"/>
    <w:rsid w:val="00C62888"/>
    <w:rsid w:val="00CC6553"/>
    <w:rsid w:val="00CE01E1"/>
    <w:rsid w:val="00D0186A"/>
    <w:rsid w:val="00D10128"/>
    <w:rsid w:val="00D30D92"/>
    <w:rsid w:val="00D30F4F"/>
    <w:rsid w:val="00D64194"/>
    <w:rsid w:val="00D76297"/>
    <w:rsid w:val="00D807D7"/>
    <w:rsid w:val="00D9386F"/>
    <w:rsid w:val="00DE1C05"/>
    <w:rsid w:val="00E22C79"/>
    <w:rsid w:val="00E243F6"/>
    <w:rsid w:val="00E24ED8"/>
    <w:rsid w:val="00E256D0"/>
    <w:rsid w:val="00E27C7D"/>
    <w:rsid w:val="00E35FE4"/>
    <w:rsid w:val="00E411A1"/>
    <w:rsid w:val="00E441F2"/>
    <w:rsid w:val="00E45566"/>
    <w:rsid w:val="00E5017F"/>
    <w:rsid w:val="00E61232"/>
    <w:rsid w:val="00E61D92"/>
    <w:rsid w:val="00EE1104"/>
    <w:rsid w:val="00F11892"/>
    <w:rsid w:val="00F13FE1"/>
    <w:rsid w:val="00F333C1"/>
    <w:rsid w:val="00F352E7"/>
    <w:rsid w:val="00F37245"/>
    <w:rsid w:val="00F41692"/>
    <w:rsid w:val="00F41A7B"/>
    <w:rsid w:val="00F4513B"/>
    <w:rsid w:val="00F7365B"/>
    <w:rsid w:val="00F83937"/>
    <w:rsid w:val="00F9336B"/>
    <w:rsid w:val="00F93F56"/>
    <w:rsid w:val="00FA0C62"/>
    <w:rsid w:val="00FB5724"/>
    <w:rsid w:val="00FB5C08"/>
    <w:rsid w:val="00FC0F63"/>
    <w:rsid w:val="00FC7FAB"/>
    <w:rsid w:val="00FD5B4F"/>
    <w:rsid w:val="00FD5C22"/>
    <w:rsid w:val="00FD643C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9B071"/>
  <w15:docId w15:val="{629E2D91-F603-4106-9F35-D8BCE918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cs-CZ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5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C79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E22C79"/>
    <w:pPr>
      <w:ind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C79"/>
    <w:pPr>
      <w:keepNext/>
      <w:keepLines/>
      <w:spacing w:before="40"/>
      <w:ind w:firstLine="0"/>
      <w:outlineLvl w:val="1"/>
    </w:pPr>
    <w:rPr>
      <w:rFonts w:ascii="Arial" w:eastAsiaTheme="majorEastAsia" w:hAnsi="Arial" w:cs="Arial"/>
      <w:b/>
      <w:i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C79"/>
    <w:pPr>
      <w:keepNext/>
      <w:keepLines/>
      <w:spacing w:before="40"/>
      <w:ind w:firstLine="0"/>
      <w:outlineLvl w:val="2"/>
    </w:pPr>
    <w:rPr>
      <w:rFonts w:ascii="Arial" w:eastAsiaTheme="majorEastAsia" w:hAnsi="Arial" w:cs="Arial"/>
      <w:caps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2C79"/>
    <w:pPr>
      <w:keepNext/>
      <w:keepLines/>
      <w:spacing w:before="40"/>
      <w:ind w:firstLine="0"/>
      <w:outlineLvl w:val="3"/>
    </w:pPr>
    <w:rPr>
      <w:rFonts w:ascii="Arial" w:eastAsiaTheme="majorEastAsia" w:hAnsi="Arial" w:cs="Arial"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2C79"/>
    <w:pPr>
      <w:keepNext/>
      <w:keepLines/>
      <w:spacing w:before="40"/>
      <w:ind w:firstLine="0"/>
      <w:outlineLvl w:val="4"/>
    </w:pPr>
    <w:rPr>
      <w:rFonts w:ascii="Arial" w:eastAsiaTheme="majorEastAsia" w:hAnsi="Arial" w:cs="Arial"/>
      <w:i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2C79"/>
    <w:pPr>
      <w:keepNext/>
      <w:keepLines/>
      <w:spacing w:before="40"/>
      <w:ind w:firstLine="0"/>
      <w:outlineLvl w:val="5"/>
    </w:pPr>
    <w:rPr>
      <w:rFonts w:ascii="Arial" w:eastAsiaTheme="majorEastAsia" w:hAnsi="Arial" w:cs="Arial"/>
      <w:b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2C79"/>
    <w:pPr>
      <w:keepNext/>
      <w:keepLines/>
      <w:spacing w:before="40"/>
      <w:ind w:firstLine="0"/>
      <w:outlineLvl w:val="6"/>
    </w:pPr>
    <w:rPr>
      <w:rFonts w:ascii="Arial" w:eastAsiaTheme="majorEastAsia" w:hAnsi="Arial" w:cs="Arial"/>
      <w:iCs/>
      <w:caps/>
      <w:color w:val="365F9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2C79"/>
    <w:pPr>
      <w:keepNext/>
      <w:keepLines/>
      <w:spacing w:before="40"/>
      <w:ind w:firstLine="0"/>
      <w:outlineLvl w:val="7"/>
    </w:pPr>
    <w:rPr>
      <w:rFonts w:ascii="Arial" w:eastAsiaTheme="majorEastAsia" w:hAnsi="Arial" w:cs="Arial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2C79"/>
    <w:pPr>
      <w:keepNext/>
      <w:keepLines/>
      <w:spacing w:before="40"/>
      <w:ind w:firstLine="0"/>
      <w:outlineLvl w:val="8"/>
    </w:pPr>
    <w:rPr>
      <w:rFonts w:ascii="Arial" w:eastAsiaTheme="majorEastAsia" w:hAnsi="Arial" w:cs="Arial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2"/>
    <w:qFormat/>
    <w:rsid w:val="00E22C79"/>
    <w:pPr>
      <w:spacing w:before="360"/>
      <w:ind w:firstLine="0"/>
      <w:contextualSpacing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2"/>
    <w:rsid w:val="00E22C79"/>
    <w:rPr>
      <w:rFonts w:ascii="Arial" w:hAnsi="Arial" w:cs="Arial"/>
      <w:b/>
      <w:bCs/>
      <w:sz w:val="28"/>
    </w:rPr>
  </w:style>
  <w:style w:type="paragraph" w:styleId="Datum">
    <w:name w:val="Date"/>
    <w:basedOn w:val="Normln"/>
    <w:link w:val="DatumChar"/>
    <w:uiPriority w:val="1"/>
    <w:qFormat/>
    <w:rsid w:val="00E22C79"/>
    <w:pPr>
      <w:spacing w:line="276" w:lineRule="auto"/>
      <w:jc w:val="right"/>
    </w:pPr>
    <w:rPr>
      <w:b/>
      <w:bCs/>
    </w:rPr>
  </w:style>
  <w:style w:type="character" w:customStyle="1" w:styleId="DatumChar">
    <w:name w:val="Datum Char"/>
    <w:basedOn w:val="Standardnpsmoodstavce"/>
    <w:link w:val="Datum"/>
    <w:uiPriority w:val="1"/>
    <w:rsid w:val="00E22C79"/>
    <w:rPr>
      <w:rFonts w:ascii="Times New Roman" w:hAnsi="Times New Roman" w:cs="Times New Roman"/>
      <w:b/>
      <w:bCs/>
      <w:sz w:val="24"/>
    </w:rPr>
  </w:style>
  <w:style w:type="paragraph" w:styleId="Podnadpis">
    <w:name w:val="Subtitle"/>
    <w:basedOn w:val="Normln"/>
    <w:link w:val="PodnadpisChar"/>
    <w:uiPriority w:val="3"/>
    <w:qFormat/>
    <w:rsid w:val="00E22C79"/>
    <w:pPr>
      <w:spacing w:after="120"/>
      <w:ind w:firstLine="0"/>
      <w:contextualSpacing/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3"/>
    <w:rsid w:val="00E22C79"/>
    <w:rPr>
      <w:rFonts w:ascii="Times New Roman" w:hAnsi="Times New Roman" w:cs="Times New Roman"/>
      <w:i/>
      <w:iCs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E22C79"/>
    <w:rPr>
      <w:rFonts w:ascii="Times New Roman" w:hAnsi="Times New Roman" w:cs="Times New Roman"/>
      <w:b/>
      <w:bCs/>
      <w:sz w:val="24"/>
    </w:rPr>
  </w:style>
  <w:style w:type="character" w:styleId="Zstupntext">
    <w:name w:val="Placeholder Text"/>
    <w:basedOn w:val="Standardnpsmoodstavce"/>
    <w:uiPriority w:val="99"/>
    <w:semiHidden/>
    <w:rsid w:val="00E22C79"/>
    <w:rPr>
      <w:rFonts w:ascii="Times New Roman" w:hAnsi="Times New Roman" w:cs="Times New Roman"/>
      <w:color w:val="595959" w:themeColor="text1" w:themeTint="A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C79"/>
    <w:pPr>
      <w:spacing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C79"/>
    <w:rPr>
      <w:rFonts w:ascii="Tahoma" w:hAnsi="Tahoma" w:cs="Tahoma"/>
      <w:sz w:val="24"/>
      <w:szCs w:val="16"/>
    </w:rPr>
  </w:style>
  <w:style w:type="character" w:styleId="Siln">
    <w:name w:val="Strong"/>
    <w:basedOn w:val="Standardnpsmoodstavce"/>
    <w:uiPriority w:val="22"/>
    <w:unhideWhenUsed/>
    <w:qFormat/>
    <w:rsid w:val="00E22C79"/>
    <w:rPr>
      <w:rFonts w:ascii="Times New Roman" w:hAnsi="Times New Roman" w:cs="Times New Roman"/>
      <w:b/>
      <w:bCs/>
      <w:i/>
    </w:rPr>
  </w:style>
  <w:style w:type="paragraph" w:customStyle="1" w:styleId="Kontaktndaje">
    <w:name w:val="Kontaktní údaje"/>
    <w:basedOn w:val="Normln"/>
    <w:uiPriority w:val="11"/>
    <w:qFormat/>
    <w:rsid w:val="00E22C79"/>
    <w:pPr>
      <w:spacing w:after="240" w:line="276" w:lineRule="auto"/>
      <w:contextualSpacing/>
    </w:pPr>
  </w:style>
  <w:style w:type="paragraph" w:customStyle="1" w:styleId="Menpsmo">
    <w:name w:val="Menší písmo"/>
    <w:basedOn w:val="Normln"/>
    <w:uiPriority w:val="10"/>
    <w:qFormat/>
    <w:rsid w:val="00E22C79"/>
    <w:pPr>
      <w:spacing w:line="432" w:lineRule="auto"/>
    </w:pPr>
    <w:rPr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E22C79"/>
  </w:style>
  <w:style w:type="paragraph" w:styleId="Textvbloku">
    <w:name w:val="Block Text"/>
    <w:basedOn w:val="Normln"/>
    <w:uiPriority w:val="99"/>
    <w:semiHidden/>
    <w:unhideWhenUsed/>
    <w:rsid w:val="00E22C79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2C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22C79"/>
    <w:pPr>
      <w:spacing w:after="1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22C79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22C79"/>
    <w:rPr>
      <w:rFonts w:ascii="Times New Roman" w:hAnsi="Times New Roman" w:cs="Times New Roman"/>
      <w:sz w:val="24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22C79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2C79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22C79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22C79"/>
    <w:pPr>
      <w:spacing w:after="120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22C79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22C79"/>
    <w:rPr>
      <w:rFonts w:ascii="Times New Roman" w:hAnsi="Times New Roman" w:cs="Times New Roman"/>
      <w:sz w:val="24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22C79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E22C79"/>
    <w:pPr>
      <w:spacing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E22C79"/>
    <w:rPr>
      <w:rFonts w:ascii="Times New Roman" w:hAnsi="Times New Roman" w:cs="Times New Roman"/>
      <w:sz w:val="24"/>
    </w:rPr>
  </w:style>
  <w:style w:type="table" w:styleId="Barevnmka">
    <w:name w:val="Colorful Grid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E22C79"/>
    <w:rPr>
      <w:rFonts w:ascii="Times New Roman" w:hAnsi="Times New Roman" w:cs="Times New Roman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2C7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2C79"/>
    <w:rPr>
      <w:rFonts w:ascii="Times New Roman" w:hAnsi="Times New Roman" w:cs="Times New Roman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C79"/>
    <w:rPr>
      <w:rFonts w:ascii="Times New Roman" w:hAnsi="Times New Roman" w:cs="Times New Roman"/>
      <w:b/>
      <w:bCs/>
      <w:sz w:val="24"/>
      <w:szCs w:val="20"/>
    </w:rPr>
  </w:style>
  <w:style w:type="table" w:styleId="Tmavseznam">
    <w:name w:val="Dark List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22C79"/>
    <w:pPr>
      <w:spacing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22C79"/>
    <w:rPr>
      <w:rFonts w:ascii="Segoe UI" w:hAnsi="Segoe UI" w:cs="Segoe UI"/>
      <w:sz w:val="24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E22C79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E22C79"/>
    <w:rPr>
      <w:rFonts w:ascii="Times New Roman" w:hAnsi="Times New Roman" w:cs="Times New Roman"/>
      <w:sz w:val="24"/>
    </w:rPr>
  </w:style>
  <w:style w:type="character" w:styleId="Odkaznavysvtlivky">
    <w:name w:val="endnote reference"/>
    <w:basedOn w:val="Standardnpsmoodstavce"/>
    <w:uiPriority w:val="99"/>
    <w:semiHidden/>
    <w:unhideWhenUsed/>
    <w:rsid w:val="00E22C79"/>
    <w:rPr>
      <w:rFonts w:ascii="Times New Roman" w:hAnsi="Times New Roman"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22C79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22C79"/>
    <w:rPr>
      <w:rFonts w:ascii="Times New Roman" w:hAnsi="Times New Roman" w:cs="Times New Roman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E22C7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E22C79"/>
    <w:pPr>
      <w:spacing w:line="240" w:lineRule="auto"/>
    </w:pPr>
    <w:rPr>
      <w:rFonts w:ascii="Arial" w:eastAsiaTheme="majorEastAsia" w:hAnsi="Arial" w:cs="Arial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22C79"/>
    <w:rPr>
      <w:rFonts w:ascii="Times New Roman" w:hAnsi="Times New Roman" w:cs="Times New Roman"/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E22C79"/>
    <w:pPr>
      <w:spacing w:line="240" w:lineRule="auto"/>
      <w:ind w:firstLine="0"/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E22C79"/>
    <w:rPr>
      <w:rFonts w:ascii="Times New Roman" w:hAnsi="Times New Roman" w:cs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E22C79"/>
    <w:rPr>
      <w:rFonts w:ascii="Times New Roman" w:hAnsi="Times New Roman"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2C79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2C79"/>
    <w:rPr>
      <w:rFonts w:ascii="Times New Roman" w:hAnsi="Times New Roman" w:cs="Times New Roman"/>
      <w:sz w:val="24"/>
      <w:szCs w:val="20"/>
    </w:rPr>
  </w:style>
  <w:style w:type="table" w:styleId="Svtltabulkasmkou1">
    <w:name w:val="Grid Table 1 Light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E22C7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E22C7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E22C7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E22C7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E22C7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E22C7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E22C7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E22C7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E22C7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E22C7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E22C7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E22C7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E22C79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C79"/>
    <w:rPr>
      <w:rFonts w:ascii="Times New Roman" w:hAnsi="Times New Roman" w:cs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E22C79"/>
    <w:rPr>
      <w:rFonts w:ascii="Arial" w:eastAsiaTheme="majorEastAsia" w:hAnsi="Arial" w:cs="Arial"/>
      <w:b/>
      <w:i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C79"/>
    <w:rPr>
      <w:rFonts w:ascii="Arial" w:eastAsiaTheme="majorEastAsia" w:hAnsi="Arial" w:cs="Arial"/>
      <w:cap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2C79"/>
    <w:rPr>
      <w:rFonts w:ascii="Arial" w:eastAsiaTheme="majorEastAsia" w:hAnsi="Arial" w:cs="Arial"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2C79"/>
    <w:rPr>
      <w:rFonts w:ascii="Arial" w:eastAsiaTheme="majorEastAsia" w:hAnsi="Arial" w:cs="Arial"/>
      <w:i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2C79"/>
    <w:rPr>
      <w:rFonts w:ascii="Arial" w:eastAsiaTheme="majorEastAsia" w:hAnsi="Arial" w:cs="Arial"/>
      <w:b/>
      <w:color w:val="365F91" w:themeColor="accent1" w:themeShade="B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2C79"/>
    <w:rPr>
      <w:rFonts w:ascii="Arial" w:eastAsiaTheme="majorEastAsia" w:hAnsi="Arial" w:cs="Arial"/>
      <w:iCs/>
      <w:caps/>
      <w:color w:val="365F91" w:themeColor="accent1" w:themeShade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2C79"/>
    <w:rPr>
      <w:rFonts w:ascii="Arial" w:eastAsiaTheme="majorEastAsia" w:hAnsi="Arial" w:cs="Arial"/>
      <w:color w:val="272727" w:themeColor="text1" w:themeTint="D8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2C79"/>
    <w:rPr>
      <w:rFonts w:ascii="Arial" w:eastAsiaTheme="majorEastAsia" w:hAnsi="Arial" w:cs="Arial"/>
      <w:i/>
      <w:iCs/>
      <w:color w:val="272727" w:themeColor="text1" w:themeTint="D8"/>
      <w:sz w:val="24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E22C79"/>
    <w:rPr>
      <w:rFonts w:ascii="Times New Roman" w:hAnsi="Times New Roman" w:cs="Times New Roman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22C79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22C79"/>
    <w:rPr>
      <w:rFonts w:ascii="Times New Roman" w:hAnsi="Times New Roman" w:cs="Times New Roman"/>
      <w:i/>
      <w:iCs/>
      <w:sz w:val="24"/>
    </w:rPr>
  </w:style>
  <w:style w:type="character" w:styleId="CittHTML">
    <w:name w:val="HTML Cite"/>
    <w:basedOn w:val="Standardnpsmoodstavce"/>
    <w:uiPriority w:val="99"/>
    <w:semiHidden/>
    <w:unhideWhenUsed/>
    <w:rsid w:val="00E22C79"/>
    <w:rPr>
      <w:rFonts w:ascii="Times New Roman" w:hAnsi="Times New Roman" w:cs="Times New Roman"/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E22C79"/>
    <w:rPr>
      <w:rFonts w:ascii="Consolas" w:hAnsi="Consolas" w:cs="Times New Roman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E22C79"/>
    <w:rPr>
      <w:rFonts w:ascii="Times New Roman" w:hAnsi="Times New Roman" w:cs="Times New Roman"/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E22C79"/>
    <w:rPr>
      <w:rFonts w:ascii="Consolas" w:hAnsi="Consolas" w:cs="Times New Roman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22C79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22C79"/>
    <w:rPr>
      <w:rFonts w:ascii="Consolas" w:hAnsi="Consolas" w:cs="Times New Roman"/>
      <w:sz w:val="24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E22C79"/>
    <w:rPr>
      <w:rFonts w:ascii="Consolas" w:hAnsi="Consolas" w:cs="Times New Roman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E22C79"/>
    <w:rPr>
      <w:rFonts w:ascii="Consolas" w:hAnsi="Consolas" w:cs="Times New Roman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E22C79"/>
    <w:rPr>
      <w:rFonts w:ascii="Times New Roman" w:hAnsi="Times New Roman" w:cs="Times New Roman"/>
      <w:i/>
      <w:iCs/>
    </w:rPr>
  </w:style>
  <w:style w:type="character" w:styleId="Hypertextovodkaz">
    <w:name w:val="Hyperlink"/>
    <w:basedOn w:val="Standardnpsmoodstavce"/>
    <w:uiPriority w:val="99"/>
    <w:unhideWhenUsed/>
    <w:rsid w:val="00E22C79"/>
    <w:rPr>
      <w:rFonts w:ascii="Times New Roman" w:hAnsi="Times New Roman" w:cs="Times New Roman"/>
      <w:color w:val="0000FF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22C79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E22C79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E22C79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E22C79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E22C79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E22C79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E22C79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E22C79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E22C79"/>
    <w:pPr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E22C79"/>
    <w:rPr>
      <w:rFonts w:ascii="Arial" w:eastAsiaTheme="majorEastAsia" w:hAnsi="Arial" w:cs="Arial"/>
      <w:b/>
      <w:bCs/>
    </w:rPr>
  </w:style>
  <w:style w:type="table" w:styleId="Svtlmka">
    <w:name w:val="Light Grid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E22C7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E22C7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E22C7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E22C7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E22C7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E22C7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E22C7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E22C79"/>
    <w:rPr>
      <w:rFonts w:ascii="Times New Roman" w:hAnsi="Times New Roman" w:cs="Times New Roman"/>
    </w:rPr>
  </w:style>
  <w:style w:type="paragraph" w:styleId="Seznam">
    <w:name w:val="List"/>
    <w:basedOn w:val="Normln"/>
    <w:uiPriority w:val="99"/>
    <w:semiHidden/>
    <w:unhideWhenUsed/>
    <w:rsid w:val="00E22C79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E22C79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E22C79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E22C79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E22C79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E22C79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E22C79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E22C79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E22C79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E22C79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E22C79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E22C79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E22C79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E22C79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E22C79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E22C79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E22C79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E22C79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E22C79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E22C79"/>
    <w:pPr>
      <w:numPr>
        <w:numId w:val="10"/>
      </w:numPr>
      <w:contextualSpacing/>
    </w:pPr>
  </w:style>
  <w:style w:type="table" w:styleId="Svtltabulkaseznamu1">
    <w:name w:val="List Table 1 Light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2">
    <w:name w:val="List Table 2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">
    <w:name w:val="List Table 3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E22C7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E22C7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E22C7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E22C7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E22C7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E22C7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E22C79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E22C79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E22C79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E22C79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E22C79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E22C79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E22C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E22C79"/>
    <w:rPr>
      <w:rFonts w:ascii="Consolas" w:hAnsi="Consolas" w:cs="Times New Roman"/>
      <w:szCs w:val="20"/>
    </w:rPr>
  </w:style>
  <w:style w:type="table" w:styleId="Stednmka1">
    <w:name w:val="Medium Grid 1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E22C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eastAsiaTheme="majorEastAsia" w:hAnsi="Arial" w:cs="Arial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E22C79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E22C79"/>
    <w:pPr>
      <w:spacing w:line="240" w:lineRule="auto"/>
    </w:pPr>
    <w:rPr>
      <w:rFonts w:ascii="Times New Roman" w:hAnsi="Times New Roman"/>
    </w:rPr>
  </w:style>
  <w:style w:type="paragraph" w:styleId="Normlnweb">
    <w:name w:val="Normal (Web)"/>
    <w:basedOn w:val="Normln"/>
    <w:uiPriority w:val="99"/>
    <w:semiHidden/>
    <w:unhideWhenUsed/>
    <w:rsid w:val="00E22C79"/>
    <w:rPr>
      <w:szCs w:val="24"/>
    </w:rPr>
  </w:style>
  <w:style w:type="paragraph" w:styleId="Normlnodsazen">
    <w:name w:val="Normal Indent"/>
    <w:basedOn w:val="Normln"/>
    <w:uiPriority w:val="99"/>
    <w:semiHidden/>
    <w:unhideWhenUsed/>
    <w:rsid w:val="00E22C7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E22C79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E22C79"/>
    <w:rPr>
      <w:rFonts w:ascii="Times New Roman" w:hAnsi="Times New Roman" w:cs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E22C79"/>
    <w:rPr>
      <w:rFonts w:ascii="Times New Roman" w:hAnsi="Times New Roman" w:cs="Times New Roman"/>
    </w:rPr>
  </w:style>
  <w:style w:type="table" w:styleId="Prosttabulka1">
    <w:name w:val="Plain Table 1"/>
    <w:basedOn w:val="Normlntabulka"/>
    <w:uiPriority w:val="41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E22C79"/>
    <w:pPr>
      <w:spacing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22C79"/>
    <w:rPr>
      <w:rFonts w:ascii="Consolas" w:hAnsi="Consolas" w:cs="Times New Roman"/>
      <w:sz w:val="24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E22C79"/>
  </w:style>
  <w:style w:type="character" w:customStyle="1" w:styleId="OslovenChar">
    <w:name w:val="Oslovení Char"/>
    <w:basedOn w:val="Standardnpsmoodstavce"/>
    <w:link w:val="Osloven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Podpis">
    <w:name w:val="Signature"/>
    <w:basedOn w:val="Normln"/>
    <w:link w:val="PodpisChar"/>
    <w:uiPriority w:val="99"/>
    <w:semiHidden/>
    <w:unhideWhenUsed/>
    <w:rsid w:val="00E22C79"/>
    <w:pPr>
      <w:spacing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22C79"/>
    <w:rPr>
      <w:rFonts w:ascii="Times New Roman" w:hAnsi="Times New Roman" w:cs="Times New Roman"/>
      <w:sz w:val="24"/>
    </w:rPr>
  </w:style>
  <w:style w:type="table" w:styleId="Tabulkasprostorovmiefekty1">
    <w:name w:val="Table 3D effects 1"/>
    <w:basedOn w:val="Normlntabulka"/>
    <w:uiPriority w:val="99"/>
    <w:semiHidden/>
    <w:unhideWhenUsed/>
    <w:rsid w:val="00E22C7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E22C7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E22C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E22C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E22C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E22C7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E22C7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E22C7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E22C7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E22C7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E22C7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E22C7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E22C7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E22C7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E22C7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E22C7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E22C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E22C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E22C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E22C7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E22C7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E22C7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E22C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E22C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E22C7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E22C7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E22C7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E22C7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E22C7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E22C7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E22C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E22C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E22C7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E22C7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E22C7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E22C79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E22C79"/>
  </w:style>
  <w:style w:type="table" w:styleId="Profesionlntabulka">
    <w:name w:val="Table Professional"/>
    <w:basedOn w:val="Normlntabulka"/>
    <w:uiPriority w:val="99"/>
    <w:semiHidden/>
    <w:unhideWhenUsed/>
    <w:rsid w:val="00E22C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E22C7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E22C7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E22C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E22C7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E22C7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E2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E22C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E22C7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E22C7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E22C79"/>
    <w:pPr>
      <w:spacing w:before="120"/>
    </w:pPr>
    <w:rPr>
      <w:rFonts w:ascii="Arial" w:eastAsiaTheme="majorEastAsia" w:hAnsi="Arial" w:cs="Arial"/>
      <w:b/>
      <w:bCs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E22C79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E22C7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22C79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E22C79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E22C79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E22C79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E22C79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E22C79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E22C79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22C79"/>
    <w:pPr>
      <w:keepNext/>
      <w:keepLines/>
      <w:outlineLvl w:val="9"/>
    </w:pPr>
    <w:rPr>
      <w:rFonts w:eastAsiaTheme="majorEastAsia"/>
      <w:bCs w:val="0"/>
      <w:szCs w:val="32"/>
    </w:rPr>
  </w:style>
  <w:style w:type="character" w:styleId="Odkazjemn">
    <w:name w:val="Subtle Reference"/>
    <w:basedOn w:val="Standardnpsmoodstavce"/>
    <w:uiPriority w:val="5"/>
    <w:qFormat/>
    <w:rsid w:val="00E22C79"/>
    <w:rPr>
      <w:rFonts w:ascii="Times New Roman" w:hAnsi="Times New Roman" w:cs="Times New Roman"/>
      <w:caps w:val="0"/>
      <w:smallCaps w:val="0"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E22C79"/>
    <w:rPr>
      <w:rFonts w:ascii="Times New Roman" w:hAnsi="Times New Roman" w:cs="Times New Roman"/>
      <w:i/>
      <w:iCs/>
      <w:color w:val="244061" w:themeColor="accent1" w:themeShade="80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E22C7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E22C79"/>
    <w:rPr>
      <w:rFonts w:ascii="Times New Roman" w:hAnsi="Times New Roman" w:cs="Times New Roman"/>
      <w:i/>
      <w:iCs/>
      <w:color w:val="404040" w:themeColor="text1" w:themeTint="BF"/>
      <w:sz w:val="24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E22C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E22C79"/>
    <w:rPr>
      <w:rFonts w:ascii="Times New Roman" w:hAnsi="Times New Roman" w:cs="Times New Roman"/>
      <w:i/>
      <w:iCs/>
      <w:color w:val="365F9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E22C79"/>
    <w:rPr>
      <w:rFonts w:ascii="Times New Roman" w:hAnsi="Times New Roman" w:cs="Times New Roman"/>
      <w:b/>
      <w:bCs/>
      <w:smallCaps/>
      <w:color w:val="365F91" w:themeColor="accent1" w:themeShade="BF"/>
      <w:spacing w:val="5"/>
    </w:rPr>
  </w:style>
  <w:style w:type="paragraph" w:customStyle="1" w:styleId="Reference">
    <w:name w:val="Reference"/>
    <w:basedOn w:val="Normln"/>
    <w:uiPriority w:val="9"/>
    <w:qFormat/>
    <w:rsid w:val="00E22C79"/>
    <w:pPr>
      <w:jc w:val="center"/>
    </w:pPr>
    <w:rPr>
      <w:i/>
      <w:iCs/>
    </w:rPr>
  </w:style>
  <w:style w:type="numbering" w:styleId="111111">
    <w:name w:val="Outline List 2"/>
    <w:basedOn w:val="Bezseznamu"/>
    <w:uiPriority w:val="99"/>
    <w:semiHidden/>
    <w:unhideWhenUsed/>
    <w:rsid w:val="00E22C79"/>
    <w:pPr>
      <w:numPr>
        <w:numId w:val="11"/>
      </w:numPr>
    </w:pPr>
  </w:style>
  <w:style w:type="numbering" w:styleId="1ai">
    <w:name w:val="Outline List 1"/>
    <w:basedOn w:val="Bezseznamu"/>
    <w:uiPriority w:val="99"/>
    <w:semiHidden/>
    <w:unhideWhenUsed/>
    <w:rsid w:val="00E22C79"/>
    <w:pPr>
      <w:numPr>
        <w:numId w:val="12"/>
      </w:numPr>
    </w:pPr>
  </w:style>
  <w:style w:type="numbering" w:styleId="lnekoddl">
    <w:name w:val="Outline List 3"/>
    <w:basedOn w:val="Bezseznamu"/>
    <w:uiPriority w:val="99"/>
    <w:semiHidden/>
    <w:unhideWhenUsed/>
    <w:rsid w:val="00E22C79"/>
    <w:pPr>
      <w:numPr>
        <w:numId w:val="13"/>
      </w:numPr>
    </w:pPr>
  </w:style>
  <w:style w:type="character" w:styleId="Nzevknihy">
    <w:name w:val="Book Title"/>
    <w:basedOn w:val="Standardnpsmoodstavce"/>
    <w:uiPriority w:val="33"/>
    <w:semiHidden/>
    <w:unhideWhenUsed/>
    <w:qFormat/>
    <w:rsid w:val="00E22C79"/>
    <w:rPr>
      <w:rFonts w:ascii="Times New Roman" w:hAnsi="Times New Roman" w:cs="Times New Roman"/>
      <w:b/>
      <w:bCs/>
      <w:i/>
      <w:iCs/>
      <w:spacing w:val="5"/>
    </w:rPr>
  </w:style>
  <w:style w:type="character" w:styleId="Zdraznn">
    <w:name w:val="Emphasis"/>
    <w:basedOn w:val="Standardnpsmoodstavce"/>
    <w:uiPriority w:val="20"/>
    <w:unhideWhenUsed/>
    <w:qFormat/>
    <w:rsid w:val="00E22C79"/>
    <w:rPr>
      <w:rFonts w:ascii="Times New Roman" w:hAnsi="Times New Roman" w:cs="Times New Roman"/>
      <w:i/>
      <w:iCs/>
    </w:rPr>
  </w:style>
  <w:style w:type="character" w:customStyle="1" w:styleId="Hashtag1">
    <w:name w:val="Hashtag1"/>
    <w:basedOn w:val="Standardnpsmoodstavce"/>
    <w:uiPriority w:val="99"/>
    <w:semiHidden/>
    <w:unhideWhenUsed/>
    <w:rsid w:val="00E22C79"/>
    <w:rPr>
      <w:rFonts w:ascii="Times New Roman" w:hAnsi="Times New Roman" w:cs="Times New Roman"/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semiHidden/>
    <w:unhideWhenUsed/>
    <w:qFormat/>
    <w:rsid w:val="00E22C7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E22C79"/>
    <w:rPr>
      <w:rFonts w:ascii="Times New Roman" w:hAnsi="Times New Roman" w:cs="Times New Roman"/>
      <w:color w:val="2B579A"/>
      <w:shd w:val="clear" w:color="auto" w:fill="E6E6E6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E22C79"/>
    <w:rPr>
      <w:rFonts w:ascii="Times New Roman" w:hAnsi="Times New Roman" w:cs="Times New Roman"/>
      <w:u w:val="dotted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E22C79"/>
    <w:rPr>
      <w:rFonts w:ascii="Times New Roman" w:hAnsi="Times New Roman" w:cs="Times New Roman"/>
      <w:i/>
      <w:iCs/>
      <w:color w:val="404040" w:themeColor="text1" w:themeTint="B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2C79"/>
    <w:rPr>
      <w:rFonts w:ascii="Times New Roman" w:hAnsi="Times New Roman" w:cs="Times New Roman"/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B03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najdr001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9UkbVPQ9M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agram.com/brnocontemporaryorchestra/" TargetMode="External"/><Relationship Id="rId2" Type="http://schemas.openxmlformats.org/officeDocument/2006/relationships/hyperlink" Target="https://www.facebook.com/BrnoContemporaryOrchestra" TargetMode="External"/><Relationship Id="rId1" Type="http://schemas.openxmlformats.org/officeDocument/2006/relationships/hyperlink" Target="http://www.bcorchestr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jdrova\AppData\Roaming\Microsoft\Templates\Tiskov&#225;%20zpr&#225;va%20s%20ozn&#225;men&#237;m%20o%20dostupnosti%20produk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s oznámením o dostupnosti produktu</Template>
  <TotalTime>234</TotalTime>
  <Pages>2</Pages>
  <Words>697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snajdrova</dc:creator>
  <dc:description/>
  <cp:lastModifiedBy>user001 fb</cp:lastModifiedBy>
  <cp:revision>8</cp:revision>
  <dcterms:created xsi:type="dcterms:W3CDTF">2022-01-12T10:37:00Z</dcterms:created>
  <dcterms:modified xsi:type="dcterms:W3CDTF">2022-01-13T14:41:00Z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TC010178311033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